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EC" w:rsidRDefault="00D87EEC" w:rsidP="00D87EEC">
      <w:pPr>
        <w:spacing w:after="0"/>
        <w:jc w:val="center"/>
        <w:rPr>
          <w:rFonts w:ascii="Trebuchet MS" w:hAnsi="Trebuchet MS"/>
          <w:b/>
          <w:sz w:val="32"/>
          <w:szCs w:val="32"/>
        </w:rPr>
      </w:pPr>
    </w:p>
    <w:p w:rsidR="006D5ECD" w:rsidRPr="00D87EEC" w:rsidRDefault="00D87EEC" w:rsidP="00D87EEC">
      <w:pPr>
        <w:spacing w:after="0"/>
        <w:jc w:val="center"/>
        <w:rPr>
          <w:rFonts w:ascii="Trebuchet MS" w:hAnsi="Trebuchet MS"/>
          <w:b/>
          <w:sz w:val="32"/>
          <w:szCs w:val="32"/>
        </w:rPr>
      </w:pPr>
      <w:r w:rsidRPr="00D87EEC">
        <w:rPr>
          <w:rFonts w:ascii="Trebuchet MS" w:hAnsi="Trebuchet MS"/>
          <w:b/>
          <w:sz w:val="32"/>
          <w:szCs w:val="32"/>
        </w:rPr>
        <w:t>LIPOSUCTION</w:t>
      </w:r>
    </w:p>
    <w:p w:rsidR="00D87EEC" w:rsidRPr="00ED2FA5" w:rsidRDefault="00ED2FA5" w:rsidP="00D87EEC">
      <w:pPr>
        <w:spacing w:after="0"/>
        <w:jc w:val="center"/>
        <w:rPr>
          <w:rFonts w:ascii="Trebuchet MS" w:hAnsi="Trebuchet MS"/>
          <w:b/>
          <w:sz w:val="28"/>
          <w:szCs w:val="28"/>
        </w:rPr>
      </w:pPr>
      <w:r w:rsidRPr="00ED2FA5">
        <w:rPr>
          <w:rFonts w:ascii="Trebuchet MS" w:hAnsi="Trebuchet MS"/>
          <w:b/>
          <w:sz w:val="28"/>
          <w:szCs w:val="28"/>
        </w:rPr>
        <w:t>Preoperative and Postoperative Instructions</w:t>
      </w:r>
    </w:p>
    <w:p w:rsidR="001444DC" w:rsidRDefault="001444DC" w:rsidP="001444DC">
      <w:pPr>
        <w:spacing w:after="0"/>
        <w:rPr>
          <w:rFonts w:ascii="Trebuchet MS" w:hAnsi="Trebuchet MS"/>
          <w:b/>
          <w:u w:val="single"/>
        </w:rPr>
      </w:pPr>
    </w:p>
    <w:p w:rsidR="001444DC" w:rsidRDefault="001444DC" w:rsidP="001444DC">
      <w:pPr>
        <w:spacing w:after="0"/>
        <w:rPr>
          <w:rFonts w:ascii="Trebuchet MS" w:hAnsi="Trebuchet MS"/>
          <w:b/>
          <w:u w:val="single"/>
        </w:rPr>
      </w:pPr>
    </w:p>
    <w:p w:rsidR="0047532D" w:rsidRPr="00197EAA" w:rsidRDefault="00D87EEC" w:rsidP="0047532D">
      <w:pPr>
        <w:rPr>
          <w:rFonts w:ascii="Trebuchet MS" w:hAnsi="Trebuchet MS"/>
          <w:b/>
        </w:rPr>
      </w:pPr>
      <w:r w:rsidRPr="00197EAA">
        <w:rPr>
          <w:rFonts w:ascii="Trebuchet MS" w:hAnsi="Trebuchet MS"/>
          <w:b/>
          <w:u w:val="single"/>
        </w:rPr>
        <w:t>Preparing for Surgery</w:t>
      </w:r>
    </w:p>
    <w:p w:rsidR="00ED2FA5" w:rsidRPr="00197EAA" w:rsidRDefault="00ED2FA5" w:rsidP="00ED2FA5">
      <w:pPr>
        <w:spacing w:after="120"/>
        <w:rPr>
          <w:rFonts w:ascii="Trebuchet MS" w:hAnsi="Trebuchet MS" w:cs="Times New Roman"/>
          <w:b/>
        </w:rPr>
      </w:pPr>
      <w:r w:rsidRPr="00197EAA">
        <w:rPr>
          <w:rFonts w:ascii="Trebuchet MS" w:hAnsi="Trebuchet MS" w:cs="Times New Roman"/>
          <w:b/>
        </w:rPr>
        <w:t>One month before surgery:</w:t>
      </w:r>
    </w:p>
    <w:p w:rsidR="00ED2FA5" w:rsidRPr="00197EAA" w:rsidRDefault="00ED2FA5" w:rsidP="004466B8">
      <w:pPr>
        <w:pStyle w:val="ListParagraph"/>
        <w:numPr>
          <w:ilvl w:val="0"/>
          <w:numId w:val="13"/>
        </w:numPr>
        <w:spacing w:after="160" w:line="259" w:lineRule="auto"/>
        <w:contextualSpacing w:val="0"/>
        <w:rPr>
          <w:rFonts w:ascii="Trebuchet MS" w:hAnsi="Trebuchet MS" w:cs="Times New Roman"/>
        </w:rPr>
      </w:pPr>
      <w:r w:rsidRPr="00197EAA">
        <w:rPr>
          <w:rFonts w:ascii="Trebuchet MS" w:hAnsi="Trebuchet MS" w:cs="Times New Roman"/>
        </w:rPr>
        <w:t>See your primary care provider within 30 days of your surgery for your pre-operative exam and ensure that they send Dr. Ridgway’s office a copy of your medical clearance note</w:t>
      </w:r>
      <w:r w:rsidR="00E1648F" w:rsidRPr="00197EAA">
        <w:rPr>
          <w:rFonts w:ascii="Trebuchet MS" w:hAnsi="Trebuchet MS" w:cs="Times New Roman"/>
        </w:rPr>
        <w:t>.</w:t>
      </w:r>
    </w:p>
    <w:p w:rsidR="00ED2FA5" w:rsidRPr="000F3934" w:rsidRDefault="00ED2FA5" w:rsidP="000F3934">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 xml:space="preserve">Stop </w:t>
      </w:r>
      <w:r w:rsidRPr="00197EAA">
        <w:rPr>
          <w:rFonts w:ascii="Trebuchet MS" w:hAnsi="Trebuchet MS" w:cs="Times New Roman"/>
          <w:u w:val="single"/>
        </w:rPr>
        <w:t>tobacco</w:t>
      </w:r>
      <w:r w:rsidRPr="00197EAA">
        <w:rPr>
          <w:rFonts w:ascii="Trebuchet MS" w:hAnsi="Trebuchet MS" w:cs="Times New Roman"/>
        </w:rPr>
        <w:t xml:space="preserve"> use and avoid being around anyone who smokes for at least 1 month before and 2 weeks after surgery. This includes nicotine patches and gum, chewing tobacco and vaping.  Smoking impairs wound healing and increases your risk of infection. It also increases your risk o</w:t>
      </w:r>
      <w:r w:rsidRPr="000F3934">
        <w:rPr>
          <w:rFonts w:ascii="Trebuchet MS" w:hAnsi="Trebuchet MS" w:cs="Times New Roman"/>
        </w:rPr>
        <w:t>f anesthesia complications including pneumonia, cardiac events and blood clots.  Due to a strong risk for delayed healing, we will likely perform a urine test on the day of your surgery to test for by-products of smoking. If the test is positive, your surgery will be cancelled. If you have not been able to stop, please let us know as soon as possible and we can reschedule your surgery.</w:t>
      </w:r>
    </w:p>
    <w:p w:rsidR="00ED2FA5" w:rsidRPr="00197EAA" w:rsidRDefault="00ED2FA5" w:rsidP="00ED2FA5">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 xml:space="preserve">Start eating a </w:t>
      </w:r>
      <w:r w:rsidRPr="00197EAA">
        <w:rPr>
          <w:rFonts w:ascii="Trebuchet MS" w:hAnsi="Trebuchet MS" w:cs="Times New Roman"/>
          <w:u w:val="single"/>
        </w:rPr>
        <w:t>healthy diet</w:t>
      </w:r>
      <w:r w:rsidRPr="00197EAA">
        <w:rPr>
          <w:rFonts w:ascii="Trebuchet MS" w:hAnsi="Trebuchet MS" w:cs="Times New Roman"/>
        </w:rPr>
        <w:t xml:space="preserve"> to prepare your body to heal smoothly. Increase your protein intake to ideally 70 grams per day and add foods high in Vitamin C to your diet -- dark leafy greens with kale and spinach, strawberries, broccoli, bell peppers, kiwi, cantaloupe, Brussels sprouts, papaya and oranges. You may also want to supplement with a daily zinc supplement or multivitamin. Zinc is found in shrimp, cashews, lentils, sesame and pumpkin seeds, lamb, turkey and quinoa. Protein, Vitamin C and zinc have all been shown to help healing.</w:t>
      </w:r>
    </w:p>
    <w:p w:rsidR="00ED2FA5" w:rsidRPr="00197EAA" w:rsidRDefault="00ED2FA5" w:rsidP="00ED2FA5">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 xml:space="preserve">If you have </w:t>
      </w:r>
      <w:r w:rsidRPr="00197EAA">
        <w:rPr>
          <w:rFonts w:ascii="Trebuchet MS" w:hAnsi="Trebuchet MS" w:cs="Times New Roman"/>
          <w:u w:val="single"/>
        </w:rPr>
        <w:t>diabetes</w:t>
      </w:r>
      <w:r w:rsidRPr="00197EAA">
        <w:rPr>
          <w:rFonts w:ascii="Trebuchet MS" w:hAnsi="Trebuchet MS" w:cs="Times New Roman"/>
        </w:rPr>
        <w:t>, you are at increased risk for wound infection and problems healing. We want to have your glucose levels optimized and well controlled prior to surgery. Work with your PCP to ensure this goal is reached.</w:t>
      </w:r>
    </w:p>
    <w:p w:rsidR="00ED2FA5" w:rsidRPr="00197EAA" w:rsidRDefault="00ED2FA5" w:rsidP="00ED2FA5">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 xml:space="preserve">If you have </w:t>
      </w:r>
      <w:r w:rsidRPr="00197EAA">
        <w:rPr>
          <w:rFonts w:ascii="Trebuchet MS" w:hAnsi="Trebuchet MS" w:cs="Times New Roman"/>
          <w:u w:val="single"/>
        </w:rPr>
        <w:t xml:space="preserve">rheumatoid arthritis, ulcerative colitis, </w:t>
      </w:r>
      <w:proofErr w:type="gramStart"/>
      <w:r w:rsidRPr="00197EAA">
        <w:rPr>
          <w:rFonts w:ascii="Trebuchet MS" w:hAnsi="Trebuchet MS" w:cs="Times New Roman"/>
          <w:u w:val="single"/>
        </w:rPr>
        <w:t>lupus</w:t>
      </w:r>
      <w:proofErr w:type="gramEnd"/>
      <w:r w:rsidRPr="00197EAA">
        <w:rPr>
          <w:rFonts w:ascii="Trebuchet MS" w:hAnsi="Trebuchet MS" w:cs="Times New Roman"/>
          <w:u w:val="single"/>
        </w:rPr>
        <w:t xml:space="preserve"> or are taking any chemotherapy, steroids or immunosuppression for another reason</w:t>
      </w:r>
      <w:r w:rsidRPr="00197EAA">
        <w:rPr>
          <w:rFonts w:ascii="Trebuchet MS" w:hAnsi="Trebuchet MS" w:cs="Times New Roman"/>
        </w:rPr>
        <w:t xml:space="preserve">, you are at increased risk for wound healing problems and infection. Please alert us of these medications as we will attempt to work with your prescribing doctor to stop these medications. If it is not possible to stop these medications, the risks of complications may outweigh the benefits of surgery. </w:t>
      </w:r>
    </w:p>
    <w:p w:rsidR="00ED2FA5" w:rsidRPr="00197EAA" w:rsidRDefault="00ED2FA5" w:rsidP="00ED2FA5">
      <w:pPr>
        <w:pStyle w:val="ListParagraph"/>
        <w:numPr>
          <w:ilvl w:val="0"/>
          <w:numId w:val="13"/>
        </w:numPr>
        <w:spacing w:after="0" w:line="259" w:lineRule="auto"/>
        <w:rPr>
          <w:rFonts w:ascii="Trebuchet MS" w:hAnsi="Trebuchet MS" w:cs="Times New Roman"/>
        </w:rPr>
      </w:pPr>
      <w:r w:rsidRPr="00197EAA">
        <w:rPr>
          <w:rFonts w:ascii="Trebuchet MS" w:hAnsi="Trebuchet MS" w:cs="Times New Roman"/>
        </w:rPr>
        <w:t xml:space="preserve">If you have a history of a </w:t>
      </w:r>
      <w:r w:rsidRPr="00197EAA">
        <w:rPr>
          <w:rFonts w:ascii="Trebuchet MS" w:hAnsi="Trebuchet MS" w:cs="Times New Roman"/>
          <w:u w:val="single"/>
        </w:rPr>
        <w:t xml:space="preserve">blood clot - deep vein </w:t>
      </w:r>
      <w:proofErr w:type="gramStart"/>
      <w:r w:rsidRPr="00197EAA">
        <w:rPr>
          <w:rFonts w:ascii="Trebuchet MS" w:hAnsi="Trebuchet MS" w:cs="Times New Roman"/>
          <w:u w:val="single"/>
        </w:rPr>
        <w:t>thrombosis  (</w:t>
      </w:r>
      <w:proofErr w:type="gramEnd"/>
      <w:r w:rsidRPr="00197EAA">
        <w:rPr>
          <w:rFonts w:ascii="Trebuchet MS" w:hAnsi="Trebuchet MS" w:cs="Times New Roman"/>
          <w:u w:val="single"/>
        </w:rPr>
        <w:t>DVT) or pulmonary embolism (PE)</w:t>
      </w:r>
      <w:r w:rsidRPr="00197EAA">
        <w:rPr>
          <w:rFonts w:ascii="Trebuchet MS" w:hAnsi="Trebuchet MS" w:cs="Times New Roman"/>
        </w:rPr>
        <w:t xml:space="preserve"> - you are at increased risk for a DVT or PE happening again. A PE can be fatal.  We will need to speak with you to your doctor and a hematologist about perioperative blood thinners such as </w:t>
      </w:r>
      <w:proofErr w:type="spellStart"/>
      <w:r w:rsidRPr="00197EAA">
        <w:rPr>
          <w:rFonts w:ascii="Trebuchet MS" w:hAnsi="Trebuchet MS" w:cs="Times New Roman"/>
        </w:rPr>
        <w:t>Lovenox</w:t>
      </w:r>
      <w:proofErr w:type="spellEnd"/>
      <w:r w:rsidRPr="00197EAA">
        <w:rPr>
          <w:rFonts w:ascii="Trebuchet MS" w:hAnsi="Trebuchet MS" w:cs="Times New Roman"/>
        </w:rPr>
        <w:t>®.</w:t>
      </w:r>
    </w:p>
    <w:p w:rsidR="00050760" w:rsidRDefault="00050760">
      <w:pPr>
        <w:rPr>
          <w:rFonts w:ascii="Trebuchet MS" w:hAnsi="Trebuchet MS" w:cs="Times New Roman"/>
          <w:b/>
        </w:rPr>
      </w:pPr>
      <w:r>
        <w:rPr>
          <w:rFonts w:ascii="Trebuchet MS" w:hAnsi="Trebuchet MS" w:cs="Times New Roman"/>
          <w:b/>
        </w:rPr>
        <w:br w:type="page"/>
      </w:r>
    </w:p>
    <w:p w:rsidR="00ED2FA5" w:rsidRPr="00197EAA" w:rsidRDefault="00ED2FA5" w:rsidP="001444DC">
      <w:pPr>
        <w:spacing w:after="120"/>
        <w:rPr>
          <w:rFonts w:ascii="Trebuchet MS" w:hAnsi="Trebuchet MS" w:cs="Times New Roman"/>
          <w:b/>
        </w:rPr>
      </w:pPr>
      <w:r w:rsidRPr="00197EAA">
        <w:rPr>
          <w:rFonts w:ascii="Trebuchet MS" w:hAnsi="Trebuchet MS" w:cs="Times New Roman"/>
          <w:b/>
        </w:rPr>
        <w:lastRenderedPageBreak/>
        <w:t>Two weeks before surgery:</w:t>
      </w:r>
    </w:p>
    <w:p w:rsidR="00ED2FA5" w:rsidRPr="00197EAA" w:rsidRDefault="00ED2FA5" w:rsidP="00ED2FA5">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 xml:space="preserve">If you take </w:t>
      </w:r>
      <w:r w:rsidRPr="00197EAA">
        <w:rPr>
          <w:rFonts w:ascii="Trebuchet MS" w:hAnsi="Trebuchet MS" w:cs="Times New Roman"/>
          <w:u w:val="single"/>
        </w:rPr>
        <w:t>blood thinners</w:t>
      </w:r>
      <w:r w:rsidRPr="00197EAA">
        <w:rPr>
          <w:rFonts w:ascii="Trebuchet MS" w:hAnsi="Trebuchet MS" w:cs="Times New Roman"/>
        </w:rPr>
        <w:t xml:space="preserve">, such as Coumadin®, Plavix® or </w:t>
      </w:r>
      <w:proofErr w:type="spellStart"/>
      <w:r w:rsidRPr="00197EAA">
        <w:rPr>
          <w:rFonts w:ascii="Trebuchet MS" w:hAnsi="Trebuchet MS" w:cs="Times New Roman"/>
        </w:rPr>
        <w:t>Lovenox</w:t>
      </w:r>
      <w:proofErr w:type="spellEnd"/>
      <w:r w:rsidRPr="00197EAA">
        <w:rPr>
          <w:rFonts w:ascii="Trebuchet MS" w:hAnsi="Trebuchet MS" w:cs="Times New Roman"/>
        </w:rPr>
        <w:t xml:space="preserve">®, please speak with Dr. Ridgway and your primary care provider about stopping these medications.  Sometimes the risks of stopping these medications outweigh the benefits of surgery.  </w:t>
      </w:r>
    </w:p>
    <w:p w:rsidR="00ED2FA5" w:rsidRPr="00197EAA" w:rsidRDefault="00ED2FA5" w:rsidP="00ED2FA5">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 xml:space="preserve">Stop taking all </w:t>
      </w:r>
      <w:r w:rsidRPr="00197EAA">
        <w:rPr>
          <w:rFonts w:ascii="Trebuchet MS" w:hAnsi="Trebuchet MS" w:cs="Times New Roman"/>
          <w:u w:val="single"/>
        </w:rPr>
        <w:t>aspirin and ibuprofen</w:t>
      </w:r>
      <w:r w:rsidRPr="00197EAA">
        <w:rPr>
          <w:rFonts w:ascii="Trebuchet MS" w:hAnsi="Trebuchet MS" w:cs="Times New Roman"/>
        </w:rPr>
        <w:t xml:space="preserve"> products 14 days before surgery and at least 2 days after your surgery, unless otherwise directed. These products thin your blood and may increase bleeding. To be safe, please take acetaminophen (Tylenol®) only for pain relief in the 2 weeks prior to surgery.</w:t>
      </w:r>
    </w:p>
    <w:p w:rsidR="00ED2FA5" w:rsidRPr="00197EAA" w:rsidRDefault="00ED2FA5" w:rsidP="00ED2FA5">
      <w:pPr>
        <w:pStyle w:val="ListParagraph"/>
        <w:rPr>
          <w:rFonts w:ascii="Trebuchet MS" w:hAnsi="Trebuchet MS" w:cs="Times New Roman"/>
        </w:rPr>
      </w:pPr>
      <w:r w:rsidRPr="00197EAA">
        <w:rPr>
          <w:rFonts w:ascii="Trebuchet MS" w:hAnsi="Trebuchet MS" w:cs="Times New Roman"/>
        </w:rPr>
        <w:t>Other blooding thinning products to avoid are:</w:t>
      </w:r>
    </w:p>
    <w:p w:rsidR="00ED2FA5" w:rsidRPr="00197EAA" w:rsidRDefault="00ED2FA5" w:rsidP="00ED2FA5">
      <w:pPr>
        <w:pStyle w:val="ListParagraph"/>
        <w:numPr>
          <w:ilvl w:val="0"/>
          <w:numId w:val="14"/>
        </w:numPr>
        <w:spacing w:after="160" w:line="259" w:lineRule="auto"/>
        <w:rPr>
          <w:rFonts w:ascii="Trebuchet MS" w:hAnsi="Trebuchet MS" w:cs="Times New Roman"/>
        </w:rPr>
      </w:pPr>
      <w:r w:rsidRPr="00197EAA">
        <w:rPr>
          <w:rFonts w:ascii="Trebuchet MS" w:hAnsi="Trebuchet MS" w:cs="Times New Roman"/>
        </w:rPr>
        <w:t>Vitamin E</w:t>
      </w:r>
    </w:p>
    <w:p w:rsidR="00ED2FA5" w:rsidRPr="00197EAA" w:rsidRDefault="00ED2FA5" w:rsidP="00ED2FA5">
      <w:pPr>
        <w:pStyle w:val="ListParagraph"/>
        <w:numPr>
          <w:ilvl w:val="0"/>
          <w:numId w:val="14"/>
        </w:numPr>
        <w:spacing w:after="160" w:line="259" w:lineRule="auto"/>
        <w:rPr>
          <w:rFonts w:ascii="Trebuchet MS" w:hAnsi="Trebuchet MS" w:cs="Times New Roman"/>
        </w:rPr>
      </w:pPr>
      <w:r w:rsidRPr="00197EAA">
        <w:rPr>
          <w:rFonts w:ascii="Trebuchet MS" w:hAnsi="Trebuchet MS" w:cs="Times New Roman"/>
        </w:rPr>
        <w:t>Fish oil</w:t>
      </w:r>
    </w:p>
    <w:p w:rsidR="00ED2FA5" w:rsidRPr="00197EAA" w:rsidRDefault="00ED2FA5" w:rsidP="00ED2FA5">
      <w:pPr>
        <w:pStyle w:val="ListParagraph"/>
        <w:numPr>
          <w:ilvl w:val="0"/>
          <w:numId w:val="14"/>
        </w:numPr>
        <w:spacing w:after="160" w:line="259" w:lineRule="auto"/>
        <w:rPr>
          <w:rFonts w:ascii="Trebuchet MS" w:hAnsi="Trebuchet MS" w:cs="Times New Roman"/>
        </w:rPr>
      </w:pPr>
      <w:r w:rsidRPr="00197EAA">
        <w:rPr>
          <w:rFonts w:ascii="Trebuchet MS" w:hAnsi="Trebuchet MS" w:cs="Times New Roman"/>
        </w:rPr>
        <w:t>Ginkgo biloba</w:t>
      </w:r>
    </w:p>
    <w:p w:rsidR="00ED2FA5" w:rsidRPr="00197EAA" w:rsidRDefault="00ED2FA5" w:rsidP="00ED2FA5">
      <w:pPr>
        <w:pStyle w:val="ListParagraph"/>
        <w:numPr>
          <w:ilvl w:val="0"/>
          <w:numId w:val="14"/>
        </w:numPr>
        <w:spacing w:after="160" w:line="259" w:lineRule="auto"/>
        <w:rPr>
          <w:rFonts w:ascii="Trebuchet MS" w:hAnsi="Trebuchet MS" w:cs="Times New Roman"/>
        </w:rPr>
      </w:pPr>
      <w:r w:rsidRPr="00197EAA">
        <w:rPr>
          <w:rFonts w:ascii="Trebuchet MS" w:hAnsi="Trebuchet MS" w:cs="Times New Roman"/>
        </w:rPr>
        <w:t>Garlic supplements</w:t>
      </w:r>
    </w:p>
    <w:p w:rsidR="00ED2FA5" w:rsidRPr="00197EAA" w:rsidRDefault="00ED2FA5" w:rsidP="00ED2FA5">
      <w:pPr>
        <w:pStyle w:val="ListParagraph"/>
        <w:numPr>
          <w:ilvl w:val="0"/>
          <w:numId w:val="14"/>
        </w:numPr>
        <w:spacing w:after="160" w:line="259" w:lineRule="auto"/>
        <w:rPr>
          <w:rFonts w:ascii="Trebuchet MS" w:hAnsi="Trebuchet MS" w:cs="Times New Roman"/>
        </w:rPr>
      </w:pPr>
      <w:r w:rsidRPr="00197EAA">
        <w:rPr>
          <w:rFonts w:ascii="Trebuchet MS" w:hAnsi="Trebuchet MS" w:cs="Times New Roman"/>
        </w:rPr>
        <w:t>St. John’s wort</w:t>
      </w:r>
    </w:p>
    <w:p w:rsidR="00ED2FA5" w:rsidRPr="00197EAA" w:rsidRDefault="00ED2FA5" w:rsidP="00ED2FA5">
      <w:pPr>
        <w:pStyle w:val="ListParagraph"/>
        <w:numPr>
          <w:ilvl w:val="0"/>
          <w:numId w:val="14"/>
        </w:numPr>
        <w:spacing w:after="160" w:line="259" w:lineRule="auto"/>
        <w:rPr>
          <w:rFonts w:ascii="Trebuchet MS" w:hAnsi="Trebuchet MS" w:cs="Times New Roman"/>
        </w:rPr>
      </w:pPr>
      <w:r w:rsidRPr="00197EAA">
        <w:rPr>
          <w:rFonts w:ascii="Trebuchet MS" w:hAnsi="Trebuchet MS" w:cs="Times New Roman"/>
        </w:rPr>
        <w:t>Herbal teas</w:t>
      </w:r>
    </w:p>
    <w:p w:rsidR="00ED2FA5" w:rsidRPr="00197EAA" w:rsidRDefault="00ED2FA5" w:rsidP="00ED2FA5">
      <w:pPr>
        <w:pStyle w:val="ListParagraph"/>
        <w:numPr>
          <w:ilvl w:val="0"/>
          <w:numId w:val="14"/>
        </w:numPr>
        <w:spacing w:after="160" w:line="259" w:lineRule="auto"/>
        <w:rPr>
          <w:rFonts w:ascii="Trebuchet MS" w:hAnsi="Trebuchet MS" w:cs="Times New Roman"/>
        </w:rPr>
      </w:pPr>
      <w:r w:rsidRPr="00197EAA">
        <w:rPr>
          <w:rFonts w:ascii="Trebuchet MS" w:hAnsi="Trebuchet MS" w:cs="Times New Roman"/>
        </w:rPr>
        <w:t>Ginger supplements</w:t>
      </w:r>
    </w:p>
    <w:p w:rsidR="00ED2FA5" w:rsidRPr="00197EAA" w:rsidRDefault="00ED2FA5" w:rsidP="00197EAA">
      <w:pPr>
        <w:pStyle w:val="ListParagraph"/>
        <w:numPr>
          <w:ilvl w:val="0"/>
          <w:numId w:val="14"/>
        </w:numPr>
        <w:spacing w:after="120" w:line="240" w:lineRule="auto"/>
        <w:contextualSpacing w:val="0"/>
        <w:rPr>
          <w:rFonts w:ascii="Trebuchet MS" w:hAnsi="Trebuchet MS" w:cs="Times New Roman"/>
        </w:rPr>
      </w:pPr>
      <w:r w:rsidRPr="00197EAA">
        <w:rPr>
          <w:rFonts w:ascii="Trebuchet MS" w:hAnsi="Trebuchet MS" w:cs="Times New Roman"/>
        </w:rPr>
        <w:t>Excessive intake of avocado, cayenne pepper, cranberries, raisins or dried cherries</w:t>
      </w:r>
    </w:p>
    <w:p w:rsidR="00ED2FA5" w:rsidRPr="00197EAA" w:rsidRDefault="00ED2FA5" w:rsidP="00ED2FA5">
      <w:pPr>
        <w:pStyle w:val="ListParagraph"/>
        <w:numPr>
          <w:ilvl w:val="0"/>
          <w:numId w:val="15"/>
        </w:numPr>
        <w:spacing w:after="120" w:line="259" w:lineRule="auto"/>
        <w:contextualSpacing w:val="0"/>
        <w:rPr>
          <w:rFonts w:ascii="Trebuchet MS" w:hAnsi="Trebuchet MS" w:cs="Times New Roman"/>
        </w:rPr>
      </w:pPr>
      <w:r w:rsidRPr="00197EAA">
        <w:rPr>
          <w:rFonts w:ascii="Trebuchet MS" w:hAnsi="Trebuchet MS" w:cs="Times New Roman"/>
        </w:rPr>
        <w:t>Continue to take your prescribed medications unless otherwise advised by your doctor. If you have questions about your medications, ask your doctor or pharmacist.</w:t>
      </w:r>
    </w:p>
    <w:p w:rsidR="00ED2FA5" w:rsidRPr="00197EAA" w:rsidRDefault="00ED2FA5" w:rsidP="00197EAA">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 xml:space="preserve">Stop drinking </w:t>
      </w:r>
      <w:r w:rsidRPr="00197EAA">
        <w:rPr>
          <w:rFonts w:ascii="Trebuchet MS" w:hAnsi="Trebuchet MS" w:cs="Times New Roman"/>
          <w:u w:val="single"/>
        </w:rPr>
        <w:t>alcohol</w:t>
      </w:r>
      <w:r w:rsidRPr="00197EAA">
        <w:rPr>
          <w:rFonts w:ascii="Trebuchet MS" w:hAnsi="Trebuchet MS" w:cs="Times New Roman"/>
        </w:rPr>
        <w:t xml:space="preserve"> at least 7 days prior to surgery.  Alcohol consumption (even weekend binge drinking) can impair your ability to stop bleeding and to fight an infection.  Alcohol consumption also increases your risk of complications from anesthesia. </w:t>
      </w:r>
    </w:p>
    <w:p w:rsidR="00ED2FA5" w:rsidRPr="00197EAA" w:rsidRDefault="00ED2FA5" w:rsidP="00ED2FA5">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Stay well hydrated.</w:t>
      </w:r>
    </w:p>
    <w:p w:rsidR="00ED2FA5" w:rsidRPr="00197EAA" w:rsidRDefault="00ED2FA5" w:rsidP="00ED2FA5">
      <w:pPr>
        <w:pStyle w:val="ListParagraph"/>
        <w:numPr>
          <w:ilvl w:val="0"/>
          <w:numId w:val="13"/>
        </w:numPr>
        <w:spacing w:after="160" w:line="259" w:lineRule="auto"/>
        <w:rPr>
          <w:rFonts w:ascii="Trebuchet MS" w:hAnsi="Trebuchet MS" w:cs="Times New Roman"/>
        </w:rPr>
      </w:pPr>
      <w:r w:rsidRPr="00197EAA">
        <w:rPr>
          <w:rFonts w:ascii="Trebuchet MS" w:hAnsi="Trebuchet MS" w:cs="Times New Roman"/>
        </w:rPr>
        <w:t xml:space="preserve">Arrange for a </w:t>
      </w:r>
      <w:r w:rsidRPr="00197EAA">
        <w:rPr>
          <w:rFonts w:ascii="Trebuchet MS" w:hAnsi="Trebuchet MS" w:cs="Times New Roman"/>
          <w:u w:val="single"/>
        </w:rPr>
        <w:t>support person</w:t>
      </w:r>
      <w:r w:rsidRPr="00197EAA">
        <w:rPr>
          <w:rFonts w:ascii="Trebuchet MS" w:hAnsi="Trebuchet MS" w:cs="Times New Roman"/>
        </w:rPr>
        <w:t xml:space="preserve"> to help you after surgery with the following:</w:t>
      </w:r>
    </w:p>
    <w:p w:rsidR="00ED2FA5" w:rsidRPr="00197EAA" w:rsidRDefault="00ED2FA5" w:rsidP="00ED2FA5">
      <w:pPr>
        <w:pStyle w:val="ListParagraph"/>
        <w:numPr>
          <w:ilvl w:val="1"/>
          <w:numId w:val="13"/>
        </w:numPr>
        <w:spacing w:after="160" w:line="259" w:lineRule="auto"/>
        <w:rPr>
          <w:rFonts w:ascii="Trebuchet MS" w:hAnsi="Trebuchet MS" w:cs="Times New Roman"/>
        </w:rPr>
      </w:pPr>
      <w:r w:rsidRPr="00197EAA">
        <w:rPr>
          <w:rFonts w:ascii="Trebuchet MS" w:hAnsi="Trebuchet MS" w:cs="Times New Roman"/>
        </w:rPr>
        <w:t>Fill your prescriptions</w:t>
      </w:r>
    </w:p>
    <w:p w:rsidR="00ED2FA5" w:rsidRPr="00197EAA" w:rsidRDefault="00ED2FA5" w:rsidP="00ED2FA5">
      <w:pPr>
        <w:pStyle w:val="ListParagraph"/>
        <w:numPr>
          <w:ilvl w:val="1"/>
          <w:numId w:val="13"/>
        </w:numPr>
        <w:spacing w:after="160" w:line="259" w:lineRule="auto"/>
        <w:rPr>
          <w:rFonts w:ascii="Trebuchet MS" w:hAnsi="Trebuchet MS" w:cs="Times New Roman"/>
        </w:rPr>
      </w:pPr>
      <w:r w:rsidRPr="00197EAA">
        <w:rPr>
          <w:rFonts w:ascii="Trebuchet MS" w:hAnsi="Trebuchet MS" w:cs="Times New Roman"/>
        </w:rPr>
        <w:t>Receive instructions for your care</w:t>
      </w:r>
    </w:p>
    <w:p w:rsidR="00ED2FA5" w:rsidRPr="00197EAA" w:rsidRDefault="00ED2FA5" w:rsidP="00ED2FA5">
      <w:pPr>
        <w:pStyle w:val="ListParagraph"/>
        <w:numPr>
          <w:ilvl w:val="1"/>
          <w:numId w:val="13"/>
        </w:numPr>
        <w:spacing w:after="160" w:line="259" w:lineRule="auto"/>
        <w:rPr>
          <w:rFonts w:ascii="Trebuchet MS" w:hAnsi="Trebuchet MS" w:cs="Times New Roman"/>
        </w:rPr>
      </w:pPr>
      <w:r w:rsidRPr="00197EAA">
        <w:rPr>
          <w:rFonts w:ascii="Trebuchet MS" w:hAnsi="Trebuchet MS" w:cs="Times New Roman"/>
        </w:rPr>
        <w:t>Drive you home and stay with you for at least the first 24 hours after surgery</w:t>
      </w:r>
    </w:p>
    <w:p w:rsidR="00E1648F" w:rsidRPr="00197EAA" w:rsidRDefault="00ED2FA5" w:rsidP="00197EAA">
      <w:pPr>
        <w:pStyle w:val="ListParagraph"/>
        <w:numPr>
          <w:ilvl w:val="1"/>
          <w:numId w:val="13"/>
        </w:numPr>
        <w:spacing w:after="120" w:line="259" w:lineRule="auto"/>
        <w:contextualSpacing w:val="0"/>
        <w:rPr>
          <w:rFonts w:ascii="Trebuchet MS" w:hAnsi="Trebuchet MS" w:cs="Times New Roman"/>
        </w:rPr>
      </w:pPr>
      <w:r w:rsidRPr="00197EAA">
        <w:rPr>
          <w:rFonts w:ascii="Trebuchet MS" w:hAnsi="Trebuchet MS" w:cs="Times New Roman"/>
        </w:rPr>
        <w:t>Bring you back to the clinic for your first post-op visit</w:t>
      </w:r>
    </w:p>
    <w:p w:rsidR="00E1648F" w:rsidRPr="00197EAA" w:rsidRDefault="00E1648F" w:rsidP="00E1648F">
      <w:pPr>
        <w:pStyle w:val="ListParagraph"/>
        <w:numPr>
          <w:ilvl w:val="0"/>
          <w:numId w:val="13"/>
        </w:numPr>
        <w:spacing w:after="120" w:line="259" w:lineRule="auto"/>
        <w:contextualSpacing w:val="0"/>
        <w:rPr>
          <w:rFonts w:ascii="Trebuchet MS" w:hAnsi="Trebuchet MS" w:cs="Times New Roman"/>
        </w:rPr>
      </w:pPr>
      <w:r w:rsidRPr="00197EAA">
        <w:rPr>
          <w:rFonts w:ascii="Trebuchet MS" w:hAnsi="Trebuchet MS" w:cs="Times New Roman"/>
        </w:rPr>
        <w:t>Attend your pre-operative appointment.</w:t>
      </w:r>
    </w:p>
    <w:p w:rsidR="00D87EEC" w:rsidRPr="00197EAA" w:rsidRDefault="00D87EEC" w:rsidP="001444DC">
      <w:pPr>
        <w:spacing w:after="0"/>
        <w:rPr>
          <w:rFonts w:ascii="Trebuchet MS" w:hAnsi="Trebuchet MS"/>
          <w:b/>
          <w:u w:val="single"/>
        </w:rPr>
      </w:pPr>
    </w:p>
    <w:p w:rsidR="00ED2FA5" w:rsidRPr="00197EAA" w:rsidRDefault="00ED2FA5" w:rsidP="00050760">
      <w:pPr>
        <w:spacing w:after="60"/>
        <w:rPr>
          <w:rFonts w:ascii="Trebuchet MS" w:hAnsi="Trebuchet MS" w:cs="Times New Roman"/>
          <w:b/>
        </w:rPr>
      </w:pPr>
      <w:r w:rsidRPr="00197EAA">
        <w:rPr>
          <w:rFonts w:ascii="Trebuchet MS" w:hAnsi="Trebuchet MS" w:cs="Times New Roman"/>
          <w:b/>
        </w:rPr>
        <w:t>The day before your surgery:</w:t>
      </w:r>
    </w:p>
    <w:p w:rsidR="00ED2FA5" w:rsidRPr="00197EAA" w:rsidRDefault="00ED2FA5" w:rsidP="00050760">
      <w:pPr>
        <w:pStyle w:val="ListParagraph"/>
        <w:numPr>
          <w:ilvl w:val="0"/>
          <w:numId w:val="13"/>
        </w:numPr>
        <w:spacing w:after="60" w:line="259" w:lineRule="auto"/>
        <w:contextualSpacing w:val="0"/>
        <w:rPr>
          <w:rFonts w:ascii="Trebuchet MS" w:hAnsi="Trebuchet MS" w:cs="Times New Roman"/>
        </w:rPr>
      </w:pPr>
      <w:r w:rsidRPr="00197EAA">
        <w:rPr>
          <w:rFonts w:ascii="Trebuchet MS" w:hAnsi="Trebuchet MS" w:cs="Times New Roman"/>
        </w:rPr>
        <w:t xml:space="preserve">A representative from the office will call you before your surgery to let you know the time of your surgery. </w:t>
      </w:r>
    </w:p>
    <w:p w:rsidR="00ED2FA5" w:rsidRPr="00197EAA" w:rsidRDefault="00ED2FA5" w:rsidP="00050760">
      <w:pPr>
        <w:pStyle w:val="ListParagraph"/>
        <w:numPr>
          <w:ilvl w:val="0"/>
          <w:numId w:val="13"/>
        </w:numPr>
        <w:spacing w:after="60" w:line="259" w:lineRule="auto"/>
        <w:contextualSpacing w:val="0"/>
        <w:rPr>
          <w:rFonts w:ascii="Trebuchet MS" w:hAnsi="Trebuchet MS" w:cs="Times New Roman"/>
        </w:rPr>
      </w:pPr>
      <w:r w:rsidRPr="00197EAA">
        <w:rPr>
          <w:rFonts w:ascii="Trebuchet MS" w:hAnsi="Trebuchet MS" w:cs="Times New Roman"/>
        </w:rPr>
        <w:t>Do not eat or drink anything after midnight.  Hydrate well the day and week before surgery.</w:t>
      </w:r>
    </w:p>
    <w:p w:rsidR="00ED2FA5" w:rsidRPr="00197EAA" w:rsidRDefault="00ED2FA5" w:rsidP="00050760">
      <w:pPr>
        <w:pStyle w:val="ListParagraph"/>
        <w:numPr>
          <w:ilvl w:val="0"/>
          <w:numId w:val="13"/>
        </w:numPr>
        <w:spacing w:after="60" w:line="259" w:lineRule="auto"/>
        <w:contextualSpacing w:val="0"/>
        <w:rPr>
          <w:rFonts w:ascii="Trebuchet MS" w:hAnsi="Trebuchet MS" w:cs="Times New Roman"/>
        </w:rPr>
      </w:pPr>
      <w:r w:rsidRPr="00197EAA">
        <w:rPr>
          <w:rFonts w:ascii="Trebuchet MS" w:hAnsi="Trebuchet MS" w:cs="Times New Roman"/>
        </w:rPr>
        <w:t>Pick up your prescriptions.</w:t>
      </w:r>
    </w:p>
    <w:p w:rsidR="00ED2FA5" w:rsidRPr="00197EAA" w:rsidRDefault="00ED2FA5" w:rsidP="00050760">
      <w:pPr>
        <w:pStyle w:val="ListParagraph"/>
        <w:numPr>
          <w:ilvl w:val="0"/>
          <w:numId w:val="13"/>
        </w:numPr>
        <w:spacing w:after="60" w:line="259" w:lineRule="auto"/>
        <w:contextualSpacing w:val="0"/>
        <w:rPr>
          <w:rFonts w:ascii="Trebuchet MS" w:hAnsi="Trebuchet MS" w:cs="Times New Roman"/>
        </w:rPr>
      </w:pPr>
      <w:r w:rsidRPr="00197EAA">
        <w:rPr>
          <w:rFonts w:ascii="Trebuchet MS" w:hAnsi="Trebuchet MS" w:cs="Times New Roman"/>
        </w:rPr>
        <w:t>Shower the night before and the morning of surgery with an antibacterial soap (</w:t>
      </w:r>
      <w:proofErr w:type="spellStart"/>
      <w:r w:rsidRPr="00197EAA">
        <w:rPr>
          <w:rFonts w:ascii="Trebuchet MS" w:hAnsi="Trebuchet MS" w:cs="Times New Roman"/>
        </w:rPr>
        <w:t>Hibiclens</w:t>
      </w:r>
      <w:proofErr w:type="spellEnd"/>
      <w:r w:rsidRPr="001444DC">
        <w:rPr>
          <w:rFonts w:ascii="Trebuchet MS" w:hAnsi="Trebuchet MS" w:cs="Times New Roman"/>
          <w:position w:val="2"/>
          <w:sz w:val="18"/>
          <w:szCs w:val="18"/>
        </w:rPr>
        <w:t>®</w:t>
      </w:r>
      <w:r w:rsidRPr="00197EAA">
        <w:rPr>
          <w:rFonts w:ascii="Trebuchet MS" w:hAnsi="Trebuchet MS" w:cs="Times New Roman"/>
        </w:rPr>
        <w:t>, Dial</w:t>
      </w:r>
      <w:r w:rsidR="001444DC" w:rsidRPr="001444DC">
        <w:rPr>
          <w:rFonts w:ascii="Trebuchet MS" w:hAnsi="Trebuchet MS" w:cs="Times New Roman"/>
          <w:position w:val="2"/>
          <w:sz w:val="18"/>
          <w:szCs w:val="18"/>
        </w:rPr>
        <w:t>®</w:t>
      </w:r>
      <w:r w:rsidRPr="00197EAA">
        <w:rPr>
          <w:rFonts w:ascii="Trebuchet MS" w:hAnsi="Trebuchet MS" w:cs="Times New Roman"/>
        </w:rPr>
        <w:t>, or Lever 2000</w:t>
      </w:r>
      <w:r w:rsidR="001444DC" w:rsidRPr="001444DC">
        <w:rPr>
          <w:rFonts w:ascii="Trebuchet MS" w:hAnsi="Trebuchet MS" w:cs="Times New Roman"/>
          <w:position w:val="2"/>
          <w:sz w:val="18"/>
          <w:szCs w:val="18"/>
        </w:rPr>
        <w:t>®</w:t>
      </w:r>
      <w:r w:rsidRPr="00197EAA">
        <w:rPr>
          <w:rFonts w:ascii="Trebuchet MS" w:hAnsi="Trebuchet MS" w:cs="Times New Roman"/>
        </w:rPr>
        <w:t xml:space="preserve">). Take special care to wash your </w:t>
      </w:r>
      <w:r w:rsidR="00E1648F" w:rsidRPr="00197EAA">
        <w:rPr>
          <w:rFonts w:ascii="Trebuchet MS" w:hAnsi="Trebuchet MS" w:cs="Times New Roman"/>
        </w:rPr>
        <w:t>intended surgical site.</w:t>
      </w:r>
    </w:p>
    <w:p w:rsidR="00ED2FA5" w:rsidRPr="00197EAA" w:rsidRDefault="00ED2FA5" w:rsidP="00050760">
      <w:pPr>
        <w:pStyle w:val="ListParagraph"/>
        <w:numPr>
          <w:ilvl w:val="0"/>
          <w:numId w:val="13"/>
        </w:numPr>
        <w:spacing w:after="60" w:line="259" w:lineRule="auto"/>
        <w:contextualSpacing w:val="0"/>
        <w:rPr>
          <w:rFonts w:ascii="Trebuchet MS" w:hAnsi="Trebuchet MS" w:cs="Times New Roman"/>
        </w:rPr>
      </w:pPr>
      <w:r w:rsidRPr="00197EAA">
        <w:rPr>
          <w:rFonts w:ascii="Trebuchet MS" w:hAnsi="Trebuchet MS" w:cs="Times New Roman"/>
        </w:rPr>
        <w:t>DO NOT apply deodorant, powder, or lotion.</w:t>
      </w:r>
    </w:p>
    <w:p w:rsidR="00ED2FA5" w:rsidRPr="00197EAA" w:rsidRDefault="00ED2FA5" w:rsidP="00ED2FA5">
      <w:pPr>
        <w:pStyle w:val="ListParagraph"/>
        <w:numPr>
          <w:ilvl w:val="0"/>
          <w:numId w:val="13"/>
        </w:numPr>
        <w:spacing w:after="0" w:line="259" w:lineRule="auto"/>
        <w:contextualSpacing w:val="0"/>
        <w:rPr>
          <w:rFonts w:ascii="Trebuchet MS" w:hAnsi="Trebuchet MS" w:cs="Times New Roman"/>
        </w:rPr>
      </w:pPr>
      <w:r w:rsidRPr="00197EAA">
        <w:rPr>
          <w:rFonts w:ascii="Trebuchet MS" w:hAnsi="Trebuchet MS" w:cs="Times New Roman"/>
        </w:rPr>
        <w:t>DO NOT wear any jewelry or nail polish. Sculptured nails may have to be clipped for monitoring purposes.</w:t>
      </w:r>
    </w:p>
    <w:p w:rsidR="00ED2FA5" w:rsidRPr="00197EAA" w:rsidRDefault="00ED2FA5" w:rsidP="00ED2FA5">
      <w:pPr>
        <w:spacing w:after="0"/>
        <w:rPr>
          <w:rFonts w:ascii="Trebuchet MS" w:hAnsi="Trebuchet MS" w:cs="Times New Roman"/>
          <w:b/>
        </w:rPr>
      </w:pPr>
    </w:p>
    <w:p w:rsidR="00ED2FA5" w:rsidRPr="00197EAA" w:rsidRDefault="00ED2FA5" w:rsidP="00050760">
      <w:pPr>
        <w:spacing w:after="120"/>
        <w:rPr>
          <w:rFonts w:ascii="Trebuchet MS" w:hAnsi="Trebuchet MS" w:cs="Times New Roman"/>
          <w:b/>
        </w:rPr>
      </w:pPr>
      <w:r w:rsidRPr="00197EAA">
        <w:rPr>
          <w:rFonts w:ascii="Trebuchet MS" w:hAnsi="Trebuchet MS" w:cs="Times New Roman"/>
          <w:b/>
        </w:rPr>
        <w:lastRenderedPageBreak/>
        <w:t>Helpful preparation hints:</w:t>
      </w:r>
    </w:p>
    <w:p w:rsidR="00ED2FA5" w:rsidRPr="00197EAA" w:rsidRDefault="00ED2FA5" w:rsidP="00ED2FA5">
      <w:pPr>
        <w:pStyle w:val="ListParagraph"/>
        <w:numPr>
          <w:ilvl w:val="0"/>
          <w:numId w:val="16"/>
        </w:numPr>
        <w:spacing w:after="60" w:line="259" w:lineRule="auto"/>
        <w:contextualSpacing w:val="0"/>
        <w:rPr>
          <w:rFonts w:ascii="Trebuchet MS" w:hAnsi="Trebuchet MS" w:cs="Times New Roman"/>
        </w:rPr>
      </w:pPr>
      <w:r w:rsidRPr="00197EAA">
        <w:rPr>
          <w:rFonts w:ascii="Trebuchet MS" w:hAnsi="Trebuchet MS" w:cs="Times New Roman"/>
        </w:rPr>
        <w:t xml:space="preserve">Make sure items like milk, juice, and water are in small containers. Gallon and half gallon containers will be too heavy for you to lift. </w:t>
      </w:r>
    </w:p>
    <w:p w:rsidR="00ED2FA5" w:rsidRPr="00197EAA" w:rsidRDefault="00ED2FA5" w:rsidP="00ED2FA5">
      <w:pPr>
        <w:pStyle w:val="ListParagraph"/>
        <w:numPr>
          <w:ilvl w:val="0"/>
          <w:numId w:val="16"/>
        </w:numPr>
        <w:spacing w:after="60" w:line="259" w:lineRule="auto"/>
        <w:contextualSpacing w:val="0"/>
        <w:rPr>
          <w:rFonts w:ascii="Trebuchet MS" w:hAnsi="Trebuchet MS" w:cs="Times New Roman"/>
        </w:rPr>
      </w:pPr>
      <w:r w:rsidRPr="00197EAA">
        <w:rPr>
          <w:rFonts w:ascii="Trebuchet MS" w:hAnsi="Trebuchet MS" w:cs="Times New Roman"/>
        </w:rPr>
        <w:t>Have pre-made dinners on hand so you can cook them in the microwave.</w:t>
      </w:r>
    </w:p>
    <w:p w:rsidR="00ED2FA5" w:rsidRPr="00197EAA" w:rsidRDefault="00ED2FA5" w:rsidP="00ED2FA5">
      <w:pPr>
        <w:pStyle w:val="ListParagraph"/>
        <w:numPr>
          <w:ilvl w:val="0"/>
          <w:numId w:val="16"/>
        </w:numPr>
        <w:spacing w:after="60" w:line="259" w:lineRule="auto"/>
        <w:contextualSpacing w:val="0"/>
        <w:rPr>
          <w:rFonts w:ascii="Trebuchet MS" w:hAnsi="Trebuchet MS" w:cs="Times New Roman"/>
        </w:rPr>
      </w:pPr>
      <w:r w:rsidRPr="00197EAA">
        <w:rPr>
          <w:rFonts w:ascii="Trebuchet MS" w:hAnsi="Trebuchet MS" w:cs="Times New Roman"/>
        </w:rPr>
        <w:t xml:space="preserve">Prepare foods high in protein such as meat, poultry, fish, and eggs. Eating more protein will help you heal at a faster rate, as will </w:t>
      </w:r>
      <w:proofErr w:type="gramStart"/>
      <w:r w:rsidRPr="00197EAA">
        <w:rPr>
          <w:rFonts w:ascii="Trebuchet MS" w:hAnsi="Trebuchet MS" w:cs="Times New Roman"/>
        </w:rPr>
        <w:t>adding</w:t>
      </w:r>
      <w:proofErr w:type="gramEnd"/>
      <w:r w:rsidRPr="00197EAA">
        <w:rPr>
          <w:rFonts w:ascii="Trebuchet MS" w:hAnsi="Trebuchet MS" w:cs="Times New Roman"/>
        </w:rPr>
        <w:t xml:space="preserve"> dark green vegetables.</w:t>
      </w:r>
    </w:p>
    <w:p w:rsidR="00ED2FA5" w:rsidRPr="00197EAA" w:rsidRDefault="00ED2FA5" w:rsidP="00ED2FA5">
      <w:pPr>
        <w:pStyle w:val="ListParagraph"/>
        <w:numPr>
          <w:ilvl w:val="0"/>
          <w:numId w:val="16"/>
        </w:numPr>
        <w:spacing w:after="60" w:line="259" w:lineRule="auto"/>
        <w:contextualSpacing w:val="0"/>
        <w:rPr>
          <w:rFonts w:ascii="Trebuchet MS" w:hAnsi="Trebuchet MS" w:cs="Times New Roman"/>
        </w:rPr>
      </w:pPr>
      <w:r w:rsidRPr="00197EAA">
        <w:rPr>
          <w:rFonts w:ascii="Trebuchet MS" w:hAnsi="Trebuchet MS" w:cs="Times New Roman"/>
        </w:rPr>
        <w:t>Have crackers or pretzels on hand to eat with your medication or if you have an upset stomach.</w:t>
      </w:r>
    </w:p>
    <w:p w:rsidR="00ED2FA5" w:rsidRPr="00197EAA" w:rsidRDefault="00ED2FA5" w:rsidP="00ED2FA5">
      <w:pPr>
        <w:pStyle w:val="ListParagraph"/>
        <w:numPr>
          <w:ilvl w:val="0"/>
          <w:numId w:val="16"/>
        </w:numPr>
        <w:spacing w:after="60" w:line="259" w:lineRule="auto"/>
        <w:contextualSpacing w:val="0"/>
        <w:rPr>
          <w:rFonts w:ascii="Trebuchet MS" w:hAnsi="Trebuchet MS" w:cs="Times New Roman"/>
        </w:rPr>
      </w:pPr>
      <w:r w:rsidRPr="00197EAA">
        <w:rPr>
          <w:rFonts w:ascii="Trebuchet MS" w:hAnsi="Trebuchet MS" w:cs="Times New Roman"/>
        </w:rPr>
        <w:t>Use paper plates and plastic cups so you do not need to wash dishes.</w:t>
      </w:r>
    </w:p>
    <w:p w:rsidR="00ED2FA5" w:rsidRPr="00197EAA" w:rsidRDefault="00ED2FA5" w:rsidP="00ED2FA5">
      <w:pPr>
        <w:pStyle w:val="ListParagraph"/>
        <w:numPr>
          <w:ilvl w:val="0"/>
          <w:numId w:val="16"/>
        </w:numPr>
        <w:spacing w:after="60" w:line="259" w:lineRule="auto"/>
        <w:contextualSpacing w:val="0"/>
        <w:rPr>
          <w:rFonts w:ascii="Trebuchet MS" w:hAnsi="Trebuchet MS" w:cs="Times New Roman"/>
        </w:rPr>
      </w:pPr>
      <w:r w:rsidRPr="00197EAA">
        <w:rPr>
          <w:rFonts w:ascii="Trebuchet MS" w:hAnsi="Trebuchet MS" w:cs="Times New Roman"/>
        </w:rPr>
        <w:t>Bring items down from high shelves so you do not have to reach. Bring up items on low shelves so you do not need to bend down.</w:t>
      </w:r>
    </w:p>
    <w:p w:rsidR="00ED2FA5" w:rsidRPr="00197EAA" w:rsidRDefault="00ED2FA5" w:rsidP="00ED2FA5">
      <w:pPr>
        <w:pStyle w:val="ListParagraph"/>
        <w:numPr>
          <w:ilvl w:val="0"/>
          <w:numId w:val="16"/>
        </w:numPr>
        <w:spacing w:after="60" w:line="259" w:lineRule="auto"/>
        <w:contextualSpacing w:val="0"/>
        <w:rPr>
          <w:rFonts w:ascii="Trebuchet MS" w:hAnsi="Trebuchet MS" w:cs="Times New Roman"/>
        </w:rPr>
      </w:pPr>
      <w:r w:rsidRPr="00197EAA">
        <w:rPr>
          <w:rFonts w:ascii="Trebuchet MS" w:hAnsi="Trebuchet MS" w:cs="Times New Roman"/>
        </w:rPr>
        <w:t>Plan to wear button-down shirts, loose pants, and slip-on shoes, as it will be difficult to raise your arms or bend at the waist.</w:t>
      </w:r>
    </w:p>
    <w:p w:rsidR="00ED2FA5" w:rsidRPr="00197EAA" w:rsidRDefault="00ED2FA5" w:rsidP="00ED2FA5">
      <w:pPr>
        <w:pStyle w:val="ListParagraph"/>
        <w:numPr>
          <w:ilvl w:val="0"/>
          <w:numId w:val="16"/>
        </w:numPr>
        <w:spacing w:after="60" w:line="259" w:lineRule="auto"/>
        <w:contextualSpacing w:val="0"/>
        <w:rPr>
          <w:rFonts w:ascii="Trebuchet MS" w:hAnsi="Trebuchet MS" w:cs="Times New Roman"/>
        </w:rPr>
      </w:pPr>
      <w:r w:rsidRPr="00197EAA">
        <w:rPr>
          <w:rFonts w:ascii="Trebuchet MS" w:hAnsi="Trebuchet MS" w:cs="Times New Roman"/>
        </w:rPr>
        <w:t>Have your night clothes, slippers, dressing supplies, and medications set up and ready for when you come home. Have a phone in easy reach, as well as remote controls, and reading material.</w:t>
      </w:r>
    </w:p>
    <w:p w:rsidR="00ED2FA5" w:rsidRPr="00197EAA" w:rsidRDefault="00ED2FA5" w:rsidP="00ED2FA5">
      <w:pPr>
        <w:pStyle w:val="ListParagraph"/>
        <w:numPr>
          <w:ilvl w:val="0"/>
          <w:numId w:val="16"/>
        </w:numPr>
        <w:spacing w:after="120" w:line="259" w:lineRule="auto"/>
        <w:rPr>
          <w:rFonts w:ascii="Trebuchet MS" w:hAnsi="Trebuchet MS" w:cs="Times New Roman"/>
        </w:rPr>
      </w:pPr>
      <w:r w:rsidRPr="00197EAA">
        <w:rPr>
          <w:rFonts w:ascii="Trebuchet MS" w:hAnsi="Trebuchet MS" w:cs="Times New Roman"/>
        </w:rPr>
        <w:t>Try to have someone available to run to the store for you. Driving can be hazardous the first two weeks and while you are taking narcotics. Your range of motion may be limited and you may not be able to react quickly enough in response to a dog running into the road or a car cutting you off.</w:t>
      </w:r>
    </w:p>
    <w:p w:rsidR="00ED2FA5" w:rsidRPr="00197EAA" w:rsidRDefault="00ED2FA5" w:rsidP="00ED2FA5">
      <w:pPr>
        <w:spacing w:after="0"/>
        <w:rPr>
          <w:rFonts w:ascii="Trebuchet MS" w:hAnsi="Trebuchet MS" w:cs="Times New Roman"/>
        </w:rPr>
      </w:pPr>
    </w:p>
    <w:p w:rsidR="00ED2FA5" w:rsidRPr="00197EAA" w:rsidRDefault="00ED2FA5" w:rsidP="00ED2FA5">
      <w:pPr>
        <w:spacing w:after="120"/>
        <w:rPr>
          <w:rFonts w:ascii="Trebuchet MS" w:hAnsi="Trebuchet MS" w:cs="Times New Roman"/>
          <w:b/>
        </w:rPr>
      </w:pPr>
      <w:r w:rsidRPr="00197EAA">
        <w:rPr>
          <w:rFonts w:ascii="Trebuchet MS" w:hAnsi="Trebuchet MS" w:cs="Times New Roman"/>
          <w:b/>
        </w:rPr>
        <w:t>Items to have on hand:</w:t>
      </w:r>
    </w:p>
    <w:p w:rsidR="00ED2FA5" w:rsidRPr="00197EAA" w:rsidRDefault="00ED2FA5" w:rsidP="005B4431">
      <w:pPr>
        <w:spacing w:after="60"/>
        <w:rPr>
          <w:rFonts w:ascii="Trebuchet MS" w:hAnsi="Trebuchet MS" w:cs="Times New Roman"/>
        </w:rPr>
      </w:pPr>
      <w:r w:rsidRPr="00197EAA">
        <w:rPr>
          <w:rFonts w:ascii="Trebuchet MS" w:hAnsi="Trebuchet MS" w:cs="Times New Roman"/>
        </w:rPr>
        <w:tab/>
        <w:t>Some supplies which may be helpful during your recovery are:</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Arnica ointment to apply to areas of bruising</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A gentle laxative for constipation while taking narcotics</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Yogurt or probiotics to prevent yeast infections while on antibiotics</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Thermometer</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Slip on shoes</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Several house robes</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A pillow to use under your seat belt</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High protein foods</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Antibacterial soap</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proofErr w:type="spellStart"/>
      <w:r w:rsidRPr="00197EAA">
        <w:rPr>
          <w:rFonts w:ascii="Trebuchet MS" w:hAnsi="Trebuchet MS" w:cs="Times New Roman"/>
        </w:rPr>
        <w:t>Aquaphor</w:t>
      </w:r>
      <w:proofErr w:type="spellEnd"/>
      <w:r w:rsidRPr="00197EAA">
        <w:rPr>
          <w:rFonts w:ascii="Trebuchet MS" w:hAnsi="Trebuchet MS" w:cs="Times New Roman"/>
        </w:rPr>
        <w:t>® ointment</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Extra gauze or nursing pads</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Paper tape</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A flexible straw for drinking</w:t>
      </w:r>
    </w:p>
    <w:p w:rsidR="00ED2FA5" w:rsidRPr="00197EAA" w:rsidRDefault="00ED2FA5" w:rsidP="005B4431">
      <w:pPr>
        <w:pStyle w:val="ListParagraph"/>
        <w:numPr>
          <w:ilvl w:val="0"/>
          <w:numId w:val="17"/>
        </w:numPr>
        <w:spacing w:after="60" w:line="259" w:lineRule="auto"/>
        <w:ind w:left="1530"/>
        <w:contextualSpacing w:val="0"/>
        <w:rPr>
          <w:rFonts w:ascii="Trebuchet MS" w:hAnsi="Trebuchet MS" w:cs="Times New Roman"/>
        </w:rPr>
      </w:pPr>
      <w:r w:rsidRPr="00197EAA">
        <w:rPr>
          <w:rFonts w:ascii="Trebuchet MS" w:hAnsi="Trebuchet MS" w:cs="Times New Roman"/>
        </w:rPr>
        <w:t>A list of phone numbers/emergency contacts for your helpers</w:t>
      </w:r>
    </w:p>
    <w:p w:rsidR="00ED2FA5" w:rsidRPr="00197EAA" w:rsidRDefault="00ED2FA5" w:rsidP="00ED2FA5">
      <w:pPr>
        <w:spacing w:after="0"/>
        <w:rPr>
          <w:rFonts w:ascii="Trebuchet MS" w:hAnsi="Trebuchet MS" w:cs="Times New Roman"/>
        </w:rPr>
      </w:pPr>
    </w:p>
    <w:p w:rsidR="00050760" w:rsidRDefault="00050760">
      <w:pPr>
        <w:rPr>
          <w:rFonts w:ascii="Trebuchet MS" w:hAnsi="Trebuchet MS" w:cs="Times New Roman"/>
          <w:b/>
          <w:caps/>
          <w:u w:val="single"/>
        </w:rPr>
      </w:pPr>
      <w:r>
        <w:rPr>
          <w:rFonts w:ascii="Trebuchet MS" w:hAnsi="Trebuchet MS" w:cs="Times New Roman"/>
          <w:b/>
          <w:caps/>
          <w:u w:val="single"/>
        </w:rPr>
        <w:br w:type="page"/>
      </w:r>
      <w:bookmarkStart w:id="0" w:name="_GoBack"/>
      <w:bookmarkEnd w:id="0"/>
    </w:p>
    <w:p w:rsidR="00ED2FA5" w:rsidRPr="00197EAA" w:rsidRDefault="00ED2FA5" w:rsidP="00ED2FA5">
      <w:pPr>
        <w:rPr>
          <w:rFonts w:ascii="Trebuchet MS" w:hAnsi="Trebuchet MS" w:cs="Times New Roman"/>
          <w:b/>
          <w:caps/>
          <w:u w:val="single"/>
        </w:rPr>
      </w:pPr>
      <w:r w:rsidRPr="00197EAA">
        <w:rPr>
          <w:rFonts w:ascii="Trebuchet MS" w:hAnsi="Trebuchet MS" w:cs="Times New Roman"/>
          <w:b/>
          <w:caps/>
          <w:u w:val="single"/>
        </w:rPr>
        <w:lastRenderedPageBreak/>
        <w:t>Day of Surgery</w:t>
      </w:r>
    </w:p>
    <w:p w:rsidR="00ED2FA5" w:rsidRPr="00197EAA" w:rsidRDefault="00ED2FA5" w:rsidP="00ED2FA5">
      <w:pPr>
        <w:pStyle w:val="ListParagraph"/>
        <w:numPr>
          <w:ilvl w:val="0"/>
          <w:numId w:val="18"/>
        </w:numPr>
        <w:spacing w:after="60" w:line="259" w:lineRule="auto"/>
        <w:contextualSpacing w:val="0"/>
        <w:rPr>
          <w:rFonts w:ascii="Trebuchet MS" w:hAnsi="Trebuchet MS" w:cs="Times New Roman"/>
        </w:rPr>
      </w:pPr>
      <w:r w:rsidRPr="00197EAA">
        <w:rPr>
          <w:rFonts w:ascii="Trebuchet MS" w:hAnsi="Trebuchet MS" w:cs="Times New Roman"/>
        </w:rPr>
        <w:t>Arrive at the location for your surgery at the time requested.</w:t>
      </w:r>
    </w:p>
    <w:p w:rsidR="00ED2FA5" w:rsidRPr="00197EAA" w:rsidRDefault="00ED2FA5" w:rsidP="00ED2FA5">
      <w:pPr>
        <w:pStyle w:val="ListParagraph"/>
        <w:numPr>
          <w:ilvl w:val="0"/>
          <w:numId w:val="18"/>
        </w:numPr>
        <w:spacing w:after="60" w:line="259" w:lineRule="auto"/>
        <w:contextualSpacing w:val="0"/>
        <w:rPr>
          <w:rFonts w:ascii="Trebuchet MS" w:hAnsi="Trebuchet MS" w:cs="Times New Roman"/>
        </w:rPr>
      </w:pPr>
      <w:r w:rsidRPr="00197EAA">
        <w:rPr>
          <w:rFonts w:ascii="Trebuchet MS" w:hAnsi="Trebuchet MS" w:cs="Times New Roman"/>
        </w:rPr>
        <w:t>Do not drink or eat anything the morning of your surgery.</w:t>
      </w:r>
    </w:p>
    <w:p w:rsidR="00ED2FA5" w:rsidRPr="00197EAA" w:rsidRDefault="00ED2FA5" w:rsidP="00ED2FA5">
      <w:pPr>
        <w:pStyle w:val="ListParagraph"/>
        <w:numPr>
          <w:ilvl w:val="0"/>
          <w:numId w:val="18"/>
        </w:numPr>
        <w:spacing w:after="60" w:line="259" w:lineRule="auto"/>
        <w:contextualSpacing w:val="0"/>
        <w:rPr>
          <w:rFonts w:ascii="Trebuchet MS" w:hAnsi="Trebuchet MS" w:cs="Times New Roman"/>
        </w:rPr>
      </w:pPr>
      <w:r w:rsidRPr="00197EAA">
        <w:rPr>
          <w:rFonts w:ascii="Trebuchet MS" w:hAnsi="Trebuchet MS" w:cs="Times New Roman"/>
        </w:rPr>
        <w:t>Take your normal medications.</w:t>
      </w:r>
    </w:p>
    <w:p w:rsidR="003A21B5" w:rsidRPr="00197EAA" w:rsidRDefault="003A21B5" w:rsidP="003A21B5">
      <w:pPr>
        <w:pStyle w:val="ListParagraph"/>
        <w:numPr>
          <w:ilvl w:val="0"/>
          <w:numId w:val="18"/>
        </w:numPr>
        <w:spacing w:after="60" w:line="259" w:lineRule="auto"/>
        <w:contextualSpacing w:val="0"/>
        <w:rPr>
          <w:rFonts w:ascii="Trebuchet MS" w:hAnsi="Trebuchet MS" w:cs="Times New Roman"/>
        </w:rPr>
      </w:pPr>
      <w:r w:rsidRPr="00197EAA">
        <w:rPr>
          <w:rFonts w:ascii="Trebuchet MS" w:hAnsi="Trebuchet MS" w:cs="Times New Roman"/>
        </w:rPr>
        <w:t>Your support person can wait in the surgery waiting room. He or she should plan on waiting about 3 to 5 hours.</w:t>
      </w:r>
    </w:p>
    <w:p w:rsidR="003A21B5" w:rsidRPr="00197EAA" w:rsidRDefault="003A21B5" w:rsidP="003A21B5">
      <w:pPr>
        <w:pStyle w:val="ListParagraph"/>
        <w:numPr>
          <w:ilvl w:val="0"/>
          <w:numId w:val="18"/>
        </w:numPr>
        <w:spacing w:after="60" w:line="259" w:lineRule="auto"/>
        <w:contextualSpacing w:val="0"/>
        <w:rPr>
          <w:rFonts w:ascii="Trebuchet MS" w:hAnsi="Trebuchet MS" w:cs="Times New Roman"/>
        </w:rPr>
      </w:pPr>
      <w:r w:rsidRPr="00197EAA">
        <w:rPr>
          <w:rFonts w:ascii="Trebuchet MS" w:hAnsi="Trebuchet MS" w:cs="Times New Roman"/>
        </w:rPr>
        <w:t>Your surgery normally takes around 2 hours.</w:t>
      </w:r>
    </w:p>
    <w:p w:rsidR="003A21B5" w:rsidRPr="00197EAA" w:rsidRDefault="003A21B5" w:rsidP="003A21B5">
      <w:pPr>
        <w:pStyle w:val="ListParagraph"/>
        <w:numPr>
          <w:ilvl w:val="0"/>
          <w:numId w:val="18"/>
        </w:numPr>
        <w:spacing w:after="60" w:line="259" w:lineRule="auto"/>
        <w:contextualSpacing w:val="0"/>
        <w:rPr>
          <w:rFonts w:ascii="Trebuchet MS" w:hAnsi="Trebuchet MS" w:cs="Times New Roman"/>
        </w:rPr>
      </w:pPr>
      <w:r w:rsidRPr="00197EAA">
        <w:rPr>
          <w:rFonts w:ascii="Trebuchet MS" w:hAnsi="Trebuchet MS" w:cs="Times New Roman"/>
        </w:rPr>
        <w:t>In some cases, patients need to spend the night.  However, the majority of patients go home in 2-4 hours following surgery.</w:t>
      </w:r>
    </w:p>
    <w:p w:rsidR="004466B8" w:rsidRPr="00197EAA" w:rsidRDefault="004466B8" w:rsidP="004466B8">
      <w:pPr>
        <w:spacing w:after="0"/>
        <w:rPr>
          <w:rFonts w:ascii="Trebuchet MS" w:hAnsi="Trebuchet MS" w:cs="Times New Roman"/>
          <w:b/>
          <w:i/>
        </w:rPr>
      </w:pPr>
    </w:p>
    <w:p w:rsidR="00ED2FA5" w:rsidRPr="00197EAA" w:rsidRDefault="00ED2FA5" w:rsidP="00ED2FA5">
      <w:pPr>
        <w:rPr>
          <w:rFonts w:ascii="Trebuchet MS" w:hAnsi="Trebuchet MS" w:cs="Times New Roman"/>
          <w:b/>
          <w:i/>
        </w:rPr>
      </w:pPr>
      <w:r w:rsidRPr="00197EAA">
        <w:rPr>
          <w:rFonts w:ascii="Trebuchet MS" w:hAnsi="Trebuchet MS" w:cs="Times New Roman"/>
          <w:b/>
          <w:i/>
        </w:rPr>
        <w:t>The first night of surgery, you are at risk for bleeding under the skin. This would present with increased swelling, increased pain and possibly increased bruising or drain output. This may be a surgical emergency so please call and we will ask you to meet us in the clinic or hospital to evaluate you.</w:t>
      </w:r>
    </w:p>
    <w:p w:rsidR="00ED2FA5" w:rsidRPr="00197EAA" w:rsidRDefault="00ED2FA5" w:rsidP="00ED2FA5">
      <w:pPr>
        <w:spacing w:after="60" w:line="259" w:lineRule="auto"/>
        <w:rPr>
          <w:rFonts w:ascii="Trebuchet MS" w:hAnsi="Trebuchet MS" w:cs="Times New Roman"/>
        </w:rPr>
      </w:pPr>
    </w:p>
    <w:p w:rsidR="003A21B5" w:rsidRPr="00197EAA" w:rsidRDefault="003A21B5" w:rsidP="00ED2FA5">
      <w:pPr>
        <w:spacing w:after="60" w:line="259" w:lineRule="auto"/>
        <w:rPr>
          <w:rFonts w:ascii="Trebuchet MS" w:hAnsi="Trebuchet MS" w:cs="Times New Roman"/>
        </w:rPr>
      </w:pPr>
    </w:p>
    <w:p w:rsidR="0047532D" w:rsidRPr="00197EAA" w:rsidRDefault="005B4431" w:rsidP="0047532D">
      <w:pPr>
        <w:rPr>
          <w:rFonts w:ascii="Trebuchet MS" w:hAnsi="Trebuchet MS"/>
        </w:rPr>
      </w:pPr>
      <w:r>
        <w:rPr>
          <w:rFonts w:ascii="Trebuchet MS" w:hAnsi="Trebuchet MS"/>
          <w:b/>
          <w:u w:val="single"/>
        </w:rPr>
        <w:t>FOLLOWING SURGERY</w:t>
      </w:r>
    </w:p>
    <w:p w:rsidR="0047532D" w:rsidRPr="00197EAA" w:rsidRDefault="0047532D" w:rsidP="0047532D">
      <w:pPr>
        <w:rPr>
          <w:rFonts w:ascii="Trebuchet MS" w:hAnsi="Trebuchet MS"/>
        </w:rPr>
      </w:pPr>
      <w:r w:rsidRPr="00197EAA">
        <w:rPr>
          <w:rFonts w:ascii="Trebuchet MS" w:hAnsi="Trebuchet MS"/>
        </w:rPr>
        <w:t>The healing process is different for each person and/or procedure.</w:t>
      </w:r>
    </w:p>
    <w:p w:rsidR="0047532D" w:rsidRPr="00197EAA" w:rsidRDefault="0047532D" w:rsidP="00D474E0">
      <w:pPr>
        <w:spacing w:after="60"/>
        <w:rPr>
          <w:rFonts w:ascii="Trebuchet MS" w:hAnsi="Trebuchet MS"/>
          <w:b/>
        </w:rPr>
      </w:pPr>
      <w:r w:rsidRPr="00197EAA">
        <w:rPr>
          <w:rFonts w:ascii="Trebuchet MS" w:hAnsi="Trebuchet MS"/>
          <w:b/>
        </w:rPr>
        <w:t>What to Expect after Surgery</w:t>
      </w:r>
    </w:p>
    <w:p w:rsidR="0047532D" w:rsidRPr="00197EAA" w:rsidRDefault="0047532D" w:rsidP="00D474E0">
      <w:pPr>
        <w:pStyle w:val="ListParagraph"/>
        <w:numPr>
          <w:ilvl w:val="0"/>
          <w:numId w:val="5"/>
        </w:numPr>
        <w:spacing w:after="60"/>
        <w:contextualSpacing w:val="0"/>
        <w:rPr>
          <w:rFonts w:ascii="Trebuchet MS" w:hAnsi="Trebuchet MS"/>
        </w:rPr>
      </w:pPr>
      <w:r w:rsidRPr="00197EAA">
        <w:rPr>
          <w:rFonts w:ascii="Trebuchet MS" w:hAnsi="Trebuchet MS"/>
        </w:rPr>
        <w:t>A moderate amount of pain or discomfort</w:t>
      </w:r>
    </w:p>
    <w:p w:rsidR="0047532D" w:rsidRPr="00197EAA" w:rsidRDefault="0047532D" w:rsidP="00D474E0">
      <w:pPr>
        <w:pStyle w:val="ListParagraph"/>
        <w:numPr>
          <w:ilvl w:val="0"/>
          <w:numId w:val="5"/>
        </w:numPr>
        <w:spacing w:after="60"/>
        <w:contextualSpacing w:val="0"/>
        <w:rPr>
          <w:rFonts w:ascii="Trebuchet MS" w:hAnsi="Trebuchet MS"/>
        </w:rPr>
      </w:pPr>
      <w:r w:rsidRPr="00197EAA">
        <w:rPr>
          <w:rFonts w:ascii="Trebuchet MS" w:hAnsi="Trebuchet MS"/>
        </w:rPr>
        <w:t xml:space="preserve">Swelling will increase in the first week, </w:t>
      </w:r>
      <w:r w:rsidR="00BB5F14" w:rsidRPr="00197EAA">
        <w:rPr>
          <w:rFonts w:ascii="Trebuchet MS" w:hAnsi="Trebuchet MS"/>
        </w:rPr>
        <w:t>and then</w:t>
      </w:r>
      <w:r w:rsidRPr="00197EAA">
        <w:rPr>
          <w:rFonts w:ascii="Trebuchet MS" w:hAnsi="Trebuchet MS"/>
        </w:rPr>
        <w:t xml:space="preserve"> begin to </w:t>
      </w:r>
      <w:r w:rsidR="00163B29" w:rsidRPr="00197EAA">
        <w:rPr>
          <w:rFonts w:ascii="Trebuchet MS" w:hAnsi="Trebuchet MS"/>
        </w:rPr>
        <w:t>decrease</w:t>
      </w:r>
      <w:r w:rsidRPr="00197EAA">
        <w:rPr>
          <w:rFonts w:ascii="Trebuchet MS" w:hAnsi="Trebuchet MS"/>
        </w:rPr>
        <w:t>.</w:t>
      </w:r>
    </w:p>
    <w:p w:rsidR="0047532D" w:rsidRPr="00197EAA" w:rsidRDefault="0047532D" w:rsidP="005B4431">
      <w:pPr>
        <w:pStyle w:val="ListParagraph"/>
        <w:numPr>
          <w:ilvl w:val="0"/>
          <w:numId w:val="5"/>
        </w:numPr>
        <w:spacing w:after="120"/>
        <w:contextualSpacing w:val="0"/>
        <w:rPr>
          <w:rFonts w:ascii="Trebuchet MS" w:hAnsi="Trebuchet MS"/>
        </w:rPr>
      </w:pPr>
      <w:r w:rsidRPr="00197EAA">
        <w:rPr>
          <w:rFonts w:ascii="Trebuchet MS" w:hAnsi="Trebuchet MS"/>
        </w:rPr>
        <w:t>Bruising may take up to 3 weeks</w:t>
      </w:r>
      <w:r w:rsidR="00BB5F14" w:rsidRPr="00197EAA">
        <w:rPr>
          <w:rFonts w:ascii="Trebuchet MS" w:hAnsi="Trebuchet MS"/>
        </w:rPr>
        <w:t xml:space="preserve"> to </w:t>
      </w:r>
      <w:r w:rsidR="00163B29" w:rsidRPr="00197EAA">
        <w:rPr>
          <w:rFonts w:ascii="Trebuchet MS" w:hAnsi="Trebuchet MS"/>
        </w:rPr>
        <w:t>resolve</w:t>
      </w:r>
      <w:r w:rsidR="00BB5F14" w:rsidRPr="00197EAA">
        <w:rPr>
          <w:rFonts w:ascii="Trebuchet MS" w:hAnsi="Trebuchet MS"/>
        </w:rPr>
        <w:t>.</w:t>
      </w:r>
    </w:p>
    <w:p w:rsidR="005B4431" w:rsidRPr="00197EAA" w:rsidRDefault="005B4431" w:rsidP="005B4431">
      <w:pPr>
        <w:pStyle w:val="ListParagraph"/>
        <w:spacing w:after="0" w:line="160" w:lineRule="exact"/>
        <w:rPr>
          <w:rFonts w:ascii="Trebuchet MS" w:hAnsi="Trebuchet MS"/>
          <w:b/>
        </w:rPr>
      </w:pPr>
    </w:p>
    <w:p w:rsidR="00BB5F14" w:rsidRPr="00197EAA" w:rsidRDefault="00BB5F14" w:rsidP="00EA3139">
      <w:pPr>
        <w:spacing w:after="60"/>
        <w:rPr>
          <w:rFonts w:ascii="Trebuchet MS" w:hAnsi="Trebuchet MS"/>
          <w:b/>
        </w:rPr>
      </w:pPr>
      <w:r w:rsidRPr="00197EAA">
        <w:rPr>
          <w:rFonts w:ascii="Trebuchet MS" w:hAnsi="Trebuchet MS"/>
          <w:b/>
        </w:rPr>
        <w:t>Pain Medication</w:t>
      </w:r>
    </w:p>
    <w:p w:rsidR="00BB5F14" w:rsidRPr="00197EAA" w:rsidRDefault="00BB5F14" w:rsidP="00EA3139">
      <w:pPr>
        <w:pStyle w:val="ListParagraph"/>
        <w:numPr>
          <w:ilvl w:val="0"/>
          <w:numId w:val="6"/>
        </w:numPr>
        <w:spacing w:after="60"/>
        <w:contextualSpacing w:val="0"/>
        <w:rPr>
          <w:rFonts w:ascii="Trebuchet MS" w:hAnsi="Trebuchet MS"/>
        </w:rPr>
      </w:pPr>
      <w:r w:rsidRPr="00197EAA">
        <w:rPr>
          <w:rFonts w:ascii="Trebuchet MS" w:hAnsi="Trebuchet MS"/>
        </w:rPr>
        <w:t xml:space="preserve">We will prescribe pain medication </w:t>
      </w:r>
      <w:r w:rsidR="00E1648F" w:rsidRPr="00197EAA">
        <w:rPr>
          <w:rFonts w:ascii="Trebuchet MS" w:hAnsi="Trebuchet MS"/>
        </w:rPr>
        <w:t>at your pre-operative visit</w:t>
      </w:r>
      <w:r w:rsidRPr="00197EAA">
        <w:rPr>
          <w:rFonts w:ascii="Trebuchet MS" w:hAnsi="Trebuchet MS"/>
        </w:rPr>
        <w:t>. You should take it as directed and only as needed. Review your “Narcotic Use and Post Op Pain” handout for proper use of your pain medication. DO NOT drink alcohol or attempt to drive while taking a narcotic pain reliever.</w:t>
      </w:r>
    </w:p>
    <w:p w:rsidR="00BB5F14" w:rsidRPr="00197EAA" w:rsidRDefault="00BB5F14" w:rsidP="00EA3139">
      <w:pPr>
        <w:pStyle w:val="ListParagraph"/>
        <w:numPr>
          <w:ilvl w:val="0"/>
          <w:numId w:val="6"/>
        </w:numPr>
        <w:spacing w:after="120"/>
        <w:contextualSpacing w:val="0"/>
        <w:rPr>
          <w:rFonts w:ascii="Trebuchet MS" w:hAnsi="Trebuchet MS"/>
        </w:rPr>
      </w:pPr>
      <w:r w:rsidRPr="00197EAA">
        <w:rPr>
          <w:rFonts w:ascii="Trebuchet MS" w:hAnsi="Trebuchet MS"/>
        </w:rPr>
        <w:t>Avoid aspirin and ibuprofen products for the first 2 days unless your doctor tells you otherwise.</w:t>
      </w:r>
      <w:r w:rsidR="00E1648F" w:rsidRPr="00197EAA">
        <w:rPr>
          <w:rFonts w:ascii="Trebuchet MS" w:hAnsi="Trebuchet MS"/>
        </w:rPr>
        <w:t xml:space="preserve"> You may take Tylenol® instead of your narcotic.</w:t>
      </w:r>
    </w:p>
    <w:p w:rsidR="00EA3139" w:rsidRPr="00197EAA" w:rsidRDefault="00EA3139" w:rsidP="00EA3139">
      <w:pPr>
        <w:pStyle w:val="ListParagraph"/>
        <w:spacing w:after="0" w:line="160" w:lineRule="exact"/>
        <w:rPr>
          <w:rFonts w:ascii="Trebuchet MS" w:hAnsi="Trebuchet MS"/>
          <w:b/>
        </w:rPr>
      </w:pPr>
    </w:p>
    <w:p w:rsidR="00BB5F14" w:rsidRPr="00197EAA" w:rsidRDefault="00BB5F14" w:rsidP="00EA3139">
      <w:pPr>
        <w:spacing w:after="60"/>
        <w:rPr>
          <w:rFonts w:ascii="Trebuchet MS" w:hAnsi="Trebuchet MS"/>
          <w:b/>
        </w:rPr>
      </w:pPr>
      <w:r w:rsidRPr="00197EAA">
        <w:rPr>
          <w:rFonts w:ascii="Trebuchet MS" w:hAnsi="Trebuchet MS"/>
          <w:b/>
        </w:rPr>
        <w:t>Activity and Exercise</w:t>
      </w:r>
    </w:p>
    <w:p w:rsidR="00BB5F14" w:rsidRPr="00197EAA" w:rsidRDefault="00163B29" w:rsidP="00163B29">
      <w:pPr>
        <w:pStyle w:val="ListParagraph"/>
        <w:numPr>
          <w:ilvl w:val="0"/>
          <w:numId w:val="7"/>
        </w:numPr>
        <w:spacing w:after="60"/>
        <w:contextualSpacing w:val="0"/>
        <w:rPr>
          <w:rFonts w:ascii="Trebuchet MS" w:hAnsi="Trebuchet MS"/>
        </w:rPr>
      </w:pPr>
      <w:r w:rsidRPr="00197EAA">
        <w:rPr>
          <w:rFonts w:ascii="Trebuchet MS" w:hAnsi="Trebuchet MS"/>
        </w:rPr>
        <w:t>For the first 48 hours, walk often for short walks such as in your home or down your short driveway</w:t>
      </w:r>
      <w:r w:rsidR="00BB5F14" w:rsidRPr="00197EAA">
        <w:rPr>
          <w:rFonts w:ascii="Trebuchet MS" w:hAnsi="Trebuchet MS"/>
        </w:rPr>
        <w:t>. Keep your activity limited during this time.</w:t>
      </w:r>
      <w:r w:rsidRPr="00197EAA">
        <w:rPr>
          <w:rFonts w:ascii="Trebuchet MS" w:hAnsi="Trebuchet MS"/>
        </w:rPr>
        <w:t xml:space="preserve"> Do not lift more than 5 lbs. for the first 48 hours.</w:t>
      </w:r>
    </w:p>
    <w:p w:rsidR="00BB5F14" w:rsidRPr="00197EAA" w:rsidRDefault="00BB5F14" w:rsidP="00EA3139">
      <w:pPr>
        <w:pStyle w:val="ListParagraph"/>
        <w:numPr>
          <w:ilvl w:val="0"/>
          <w:numId w:val="7"/>
        </w:numPr>
        <w:spacing w:after="60"/>
        <w:contextualSpacing w:val="0"/>
        <w:rPr>
          <w:rFonts w:ascii="Trebuchet MS" w:hAnsi="Trebuchet MS"/>
        </w:rPr>
      </w:pPr>
      <w:r w:rsidRPr="00197EAA">
        <w:rPr>
          <w:rFonts w:ascii="Trebuchet MS" w:hAnsi="Trebuchet MS"/>
        </w:rPr>
        <w:t>Gradually go back to your normal activities, except strenuous exercise. No</w:t>
      </w:r>
      <w:r w:rsidR="00163B29" w:rsidRPr="00197EAA">
        <w:rPr>
          <w:rFonts w:ascii="Trebuchet MS" w:hAnsi="Trebuchet MS"/>
        </w:rPr>
        <w:t xml:space="preserve"> running or jumping until </w:t>
      </w:r>
      <w:r w:rsidRPr="00197EAA">
        <w:rPr>
          <w:rFonts w:ascii="Trebuchet MS" w:hAnsi="Trebuchet MS"/>
        </w:rPr>
        <w:t>the third week. An increase in pain and swelling is a sign that you are doing too much.</w:t>
      </w:r>
    </w:p>
    <w:p w:rsidR="00BB5F14" w:rsidRPr="00197EAA" w:rsidRDefault="00BB5F14" w:rsidP="00EA3139">
      <w:pPr>
        <w:pStyle w:val="ListParagraph"/>
        <w:numPr>
          <w:ilvl w:val="0"/>
          <w:numId w:val="7"/>
        </w:numPr>
        <w:spacing w:after="120"/>
        <w:rPr>
          <w:rFonts w:ascii="Trebuchet MS" w:hAnsi="Trebuchet MS"/>
        </w:rPr>
      </w:pPr>
      <w:r w:rsidRPr="00197EAA">
        <w:rPr>
          <w:rFonts w:ascii="Trebuchet MS" w:hAnsi="Trebuchet MS"/>
        </w:rPr>
        <w:t>You may go back to your normal level of exercise in 4-6 weeks.</w:t>
      </w:r>
    </w:p>
    <w:p w:rsidR="00BB5F14" w:rsidRPr="00197EAA" w:rsidRDefault="00BB5F14" w:rsidP="00EA3139">
      <w:pPr>
        <w:spacing w:after="60"/>
        <w:rPr>
          <w:rFonts w:ascii="Trebuchet MS" w:hAnsi="Trebuchet MS"/>
          <w:b/>
        </w:rPr>
      </w:pPr>
      <w:r w:rsidRPr="00197EAA">
        <w:rPr>
          <w:rFonts w:ascii="Trebuchet MS" w:hAnsi="Trebuchet MS"/>
          <w:b/>
        </w:rPr>
        <w:lastRenderedPageBreak/>
        <w:t>Bathing</w:t>
      </w:r>
    </w:p>
    <w:p w:rsidR="00BB5F14" w:rsidRPr="00197EAA" w:rsidRDefault="00163B29" w:rsidP="00D474E0">
      <w:pPr>
        <w:pStyle w:val="ListParagraph"/>
        <w:numPr>
          <w:ilvl w:val="0"/>
          <w:numId w:val="8"/>
        </w:numPr>
        <w:rPr>
          <w:rFonts w:ascii="Trebuchet MS" w:hAnsi="Trebuchet MS"/>
          <w:b/>
        </w:rPr>
      </w:pPr>
      <w:r w:rsidRPr="00197EAA">
        <w:rPr>
          <w:rFonts w:ascii="Trebuchet MS" w:hAnsi="Trebuchet MS"/>
        </w:rPr>
        <w:t>You may shower after 48 hours</w:t>
      </w:r>
      <w:r w:rsidR="00BB5F14" w:rsidRPr="00197EAA">
        <w:rPr>
          <w:rFonts w:ascii="Trebuchet MS" w:hAnsi="Trebuchet MS"/>
        </w:rPr>
        <w:t>.</w:t>
      </w:r>
    </w:p>
    <w:p w:rsidR="00E1648F" w:rsidRPr="00197EAA" w:rsidRDefault="00E1648F" w:rsidP="005B4431">
      <w:pPr>
        <w:pStyle w:val="ListParagraph"/>
        <w:numPr>
          <w:ilvl w:val="0"/>
          <w:numId w:val="8"/>
        </w:numPr>
        <w:contextualSpacing w:val="0"/>
        <w:rPr>
          <w:rFonts w:ascii="Trebuchet MS" w:hAnsi="Trebuchet MS"/>
          <w:b/>
        </w:rPr>
      </w:pPr>
      <w:r w:rsidRPr="00197EAA">
        <w:rPr>
          <w:rFonts w:ascii="Trebuchet MS" w:hAnsi="Trebuchet MS"/>
        </w:rPr>
        <w:t>Do not soak or swim until the incision sites are healed.</w:t>
      </w:r>
    </w:p>
    <w:p w:rsidR="00EA3139" w:rsidRPr="00197EAA" w:rsidRDefault="00EA3139" w:rsidP="00EA3139">
      <w:pPr>
        <w:pStyle w:val="ListParagraph"/>
        <w:spacing w:after="0" w:line="160" w:lineRule="exact"/>
        <w:rPr>
          <w:rFonts w:ascii="Trebuchet MS" w:hAnsi="Trebuchet MS"/>
          <w:b/>
        </w:rPr>
      </w:pPr>
    </w:p>
    <w:p w:rsidR="00BB5F14" w:rsidRPr="00197EAA" w:rsidRDefault="00BB5F14" w:rsidP="00EA3139">
      <w:pPr>
        <w:spacing w:after="60"/>
        <w:rPr>
          <w:rFonts w:ascii="Trebuchet MS" w:hAnsi="Trebuchet MS"/>
          <w:b/>
        </w:rPr>
      </w:pPr>
      <w:r w:rsidRPr="00197EAA">
        <w:rPr>
          <w:rFonts w:ascii="Trebuchet MS" w:hAnsi="Trebuchet MS"/>
          <w:b/>
        </w:rPr>
        <w:t>Returning to Work</w:t>
      </w:r>
    </w:p>
    <w:p w:rsidR="00BB5F14" w:rsidRPr="005B4431" w:rsidRDefault="00163B29" w:rsidP="005B4431">
      <w:pPr>
        <w:pStyle w:val="ListParagraph"/>
        <w:numPr>
          <w:ilvl w:val="0"/>
          <w:numId w:val="9"/>
        </w:numPr>
        <w:contextualSpacing w:val="0"/>
        <w:rPr>
          <w:rFonts w:ascii="Trebuchet MS" w:hAnsi="Trebuchet MS"/>
          <w:b/>
        </w:rPr>
      </w:pPr>
      <w:r w:rsidRPr="00197EAA">
        <w:rPr>
          <w:rFonts w:ascii="Trebuchet MS" w:hAnsi="Trebuchet MS"/>
        </w:rPr>
        <w:t>Dr. Ridgway</w:t>
      </w:r>
      <w:r w:rsidR="00BB5F14" w:rsidRPr="00197EAA">
        <w:rPr>
          <w:rFonts w:ascii="Trebuchet MS" w:hAnsi="Trebuchet MS"/>
        </w:rPr>
        <w:t xml:space="preserve"> will let you know when you can go back to work. If you had a small area of liposuction, you may be able to return to work the next day. For larger or multiple areas of liposuction, you may be away from work for up to one week.</w:t>
      </w:r>
    </w:p>
    <w:p w:rsidR="005B4431" w:rsidRPr="00197EAA" w:rsidRDefault="005B4431" w:rsidP="005B4431">
      <w:pPr>
        <w:pStyle w:val="ListParagraph"/>
        <w:spacing w:after="0" w:line="160" w:lineRule="exact"/>
        <w:rPr>
          <w:rFonts w:ascii="Trebuchet MS" w:hAnsi="Trebuchet MS"/>
          <w:b/>
        </w:rPr>
      </w:pPr>
    </w:p>
    <w:p w:rsidR="00BB5F14" w:rsidRPr="00197EAA" w:rsidRDefault="00BB5F14" w:rsidP="00EA3139">
      <w:pPr>
        <w:spacing w:after="60"/>
        <w:rPr>
          <w:rFonts w:ascii="Trebuchet MS" w:hAnsi="Trebuchet MS"/>
          <w:b/>
        </w:rPr>
      </w:pPr>
      <w:r w:rsidRPr="00197EAA">
        <w:rPr>
          <w:rFonts w:ascii="Trebuchet MS" w:hAnsi="Trebuchet MS"/>
          <w:b/>
        </w:rPr>
        <w:t>Care of Your Incision</w:t>
      </w:r>
    </w:p>
    <w:p w:rsidR="00BB5F14" w:rsidRPr="00197EAA" w:rsidRDefault="00BB5F14" w:rsidP="00EA3139">
      <w:pPr>
        <w:pStyle w:val="ListParagraph"/>
        <w:numPr>
          <w:ilvl w:val="0"/>
          <w:numId w:val="10"/>
        </w:numPr>
        <w:spacing w:after="60"/>
        <w:contextualSpacing w:val="0"/>
        <w:rPr>
          <w:rFonts w:ascii="Trebuchet MS" w:hAnsi="Trebuchet MS"/>
        </w:rPr>
      </w:pPr>
      <w:r w:rsidRPr="00197EAA">
        <w:rPr>
          <w:rFonts w:ascii="Trebuchet MS" w:hAnsi="Trebuchet MS"/>
        </w:rPr>
        <w:t>If you have stitches, they may need to be removed in 7-12 days.</w:t>
      </w:r>
    </w:p>
    <w:p w:rsidR="00BB5F14" w:rsidRPr="00197EAA" w:rsidRDefault="00BB5F14" w:rsidP="00EA3139">
      <w:pPr>
        <w:pStyle w:val="ListParagraph"/>
        <w:numPr>
          <w:ilvl w:val="0"/>
          <w:numId w:val="10"/>
        </w:numPr>
        <w:spacing w:after="60"/>
        <w:contextualSpacing w:val="0"/>
        <w:rPr>
          <w:rFonts w:ascii="Trebuchet MS" w:hAnsi="Trebuchet MS"/>
        </w:rPr>
      </w:pPr>
      <w:r w:rsidRPr="00197EAA">
        <w:rPr>
          <w:rFonts w:ascii="Trebuchet MS" w:hAnsi="Trebuchet MS"/>
        </w:rPr>
        <w:t xml:space="preserve">Dry dressings and a compression garment are placed and left in place for the first </w:t>
      </w:r>
      <w:r w:rsidR="00E1648F" w:rsidRPr="00197EAA">
        <w:rPr>
          <w:rFonts w:ascii="Trebuchet MS" w:hAnsi="Trebuchet MS"/>
        </w:rPr>
        <w:t>48</w:t>
      </w:r>
      <w:r w:rsidRPr="00197EAA">
        <w:rPr>
          <w:rFonts w:ascii="Trebuchet MS" w:hAnsi="Trebuchet MS"/>
        </w:rPr>
        <w:t xml:space="preserve"> hours. You may need to change your dressings in the fir</w:t>
      </w:r>
      <w:r w:rsidR="00163B29" w:rsidRPr="00197EAA">
        <w:rPr>
          <w:rFonts w:ascii="Trebuchet MS" w:hAnsi="Trebuchet MS"/>
        </w:rPr>
        <w:t>st</w:t>
      </w:r>
      <w:r w:rsidR="00E1648F" w:rsidRPr="00197EAA">
        <w:rPr>
          <w:rFonts w:ascii="Trebuchet MS" w:hAnsi="Trebuchet MS"/>
        </w:rPr>
        <w:t xml:space="preserve"> 48</w:t>
      </w:r>
      <w:r w:rsidR="00163B29" w:rsidRPr="00197EAA">
        <w:rPr>
          <w:rFonts w:ascii="Trebuchet MS" w:hAnsi="Trebuchet MS"/>
        </w:rPr>
        <w:t xml:space="preserve"> hours if they become wet</w:t>
      </w:r>
      <w:r w:rsidRPr="00197EAA">
        <w:rPr>
          <w:rFonts w:ascii="Trebuchet MS" w:hAnsi="Trebuchet MS"/>
        </w:rPr>
        <w:t>.</w:t>
      </w:r>
      <w:r w:rsidR="00E1648F" w:rsidRPr="00197EAA">
        <w:rPr>
          <w:rFonts w:ascii="Trebuchet MS" w:hAnsi="Trebuchet MS"/>
        </w:rPr>
        <w:t xml:space="preserve"> After 48 hours you do not need a dressing.</w:t>
      </w:r>
    </w:p>
    <w:p w:rsidR="00BB5F14" w:rsidRPr="00197EAA" w:rsidRDefault="00BB5F14" w:rsidP="005B4431">
      <w:pPr>
        <w:pStyle w:val="ListParagraph"/>
        <w:numPr>
          <w:ilvl w:val="0"/>
          <w:numId w:val="10"/>
        </w:numPr>
        <w:contextualSpacing w:val="0"/>
        <w:rPr>
          <w:rFonts w:ascii="Trebuchet MS" w:hAnsi="Trebuchet MS"/>
        </w:rPr>
      </w:pPr>
      <w:r w:rsidRPr="00197EAA">
        <w:rPr>
          <w:rFonts w:ascii="Trebuchet MS" w:hAnsi="Trebuchet MS"/>
        </w:rPr>
        <w:t>Wear the compression garment day and night for the first 2 weeks. Then wear it during the day with activity for the next 3-6 weeks.</w:t>
      </w:r>
      <w:r w:rsidR="00163B29" w:rsidRPr="00197EAA">
        <w:rPr>
          <w:rFonts w:ascii="Trebuchet MS" w:hAnsi="Trebuchet MS"/>
        </w:rPr>
        <w:t xml:space="preserve"> If it causes any discomfort or it too tight, stop using it.</w:t>
      </w:r>
    </w:p>
    <w:p w:rsidR="00EA3139" w:rsidRPr="00197EAA" w:rsidRDefault="00EA3139" w:rsidP="00EA3139">
      <w:pPr>
        <w:pStyle w:val="ListParagraph"/>
        <w:spacing w:after="0" w:line="160" w:lineRule="exact"/>
        <w:rPr>
          <w:rFonts w:ascii="Trebuchet MS" w:hAnsi="Trebuchet MS"/>
          <w:b/>
        </w:rPr>
      </w:pPr>
    </w:p>
    <w:p w:rsidR="00BB5F14" w:rsidRPr="00197EAA" w:rsidRDefault="00BB5F14" w:rsidP="00EA3139">
      <w:pPr>
        <w:spacing w:after="60"/>
        <w:rPr>
          <w:rFonts w:ascii="Trebuchet MS" w:hAnsi="Trebuchet MS"/>
          <w:b/>
        </w:rPr>
      </w:pPr>
      <w:r w:rsidRPr="00197EAA">
        <w:rPr>
          <w:rFonts w:ascii="Trebuchet MS" w:hAnsi="Trebuchet MS"/>
          <w:b/>
        </w:rPr>
        <w:t>Complications</w:t>
      </w:r>
    </w:p>
    <w:p w:rsidR="00F62EAF" w:rsidRPr="00197EAA" w:rsidRDefault="00E1648F" w:rsidP="00EA3139">
      <w:pPr>
        <w:spacing w:after="60"/>
        <w:rPr>
          <w:rFonts w:ascii="Trebuchet MS" w:hAnsi="Trebuchet MS"/>
        </w:rPr>
      </w:pPr>
      <w:r w:rsidRPr="00197EAA">
        <w:rPr>
          <w:rFonts w:ascii="Trebuchet MS" w:hAnsi="Trebuchet MS"/>
        </w:rPr>
        <w:t xml:space="preserve">Liposuction is not a simple surgery, but is normally safe when performed by an experienced and board-certified plastic surgeon. </w:t>
      </w:r>
    </w:p>
    <w:p w:rsidR="00E1648F" w:rsidRPr="00197EAA" w:rsidRDefault="00F62EAF" w:rsidP="00EA3139">
      <w:pPr>
        <w:spacing w:after="60"/>
        <w:rPr>
          <w:rFonts w:ascii="Trebuchet MS" w:hAnsi="Trebuchet MS"/>
        </w:rPr>
      </w:pPr>
      <w:r w:rsidRPr="00197EAA">
        <w:rPr>
          <w:rFonts w:ascii="Trebuchet MS" w:hAnsi="Trebuchet MS"/>
        </w:rPr>
        <w:t>There are, however, always risks of complications, including</w:t>
      </w:r>
      <w:r w:rsidR="00E1648F" w:rsidRPr="00197EAA">
        <w:rPr>
          <w:rFonts w:ascii="Trebuchet MS" w:hAnsi="Trebuchet MS"/>
        </w:rPr>
        <w:t xml:space="preserve"> bleeding</w:t>
      </w:r>
      <w:r w:rsidRPr="00197EAA">
        <w:rPr>
          <w:rFonts w:ascii="Trebuchet MS" w:hAnsi="Trebuchet MS"/>
        </w:rPr>
        <w:t xml:space="preserve">, </w:t>
      </w:r>
      <w:r w:rsidR="00E1648F" w:rsidRPr="00197EAA">
        <w:rPr>
          <w:rFonts w:ascii="Trebuchet MS" w:hAnsi="Trebuchet MS"/>
        </w:rPr>
        <w:t>hematoma</w:t>
      </w:r>
      <w:r w:rsidRPr="00197EAA">
        <w:rPr>
          <w:rFonts w:ascii="Trebuchet MS" w:hAnsi="Trebuchet MS"/>
        </w:rPr>
        <w:t>,</w:t>
      </w:r>
      <w:r w:rsidR="00E1648F" w:rsidRPr="00197EAA">
        <w:rPr>
          <w:rFonts w:ascii="Trebuchet MS" w:hAnsi="Trebuchet MS"/>
        </w:rPr>
        <w:t xml:space="preserve"> seroma</w:t>
      </w:r>
      <w:r w:rsidRPr="00197EAA">
        <w:rPr>
          <w:rFonts w:ascii="Trebuchet MS" w:hAnsi="Trebuchet MS"/>
        </w:rPr>
        <w:t xml:space="preserve"> (fluid collection), </w:t>
      </w:r>
      <w:r w:rsidR="00E1648F" w:rsidRPr="00197EAA">
        <w:rPr>
          <w:rFonts w:ascii="Trebuchet MS" w:hAnsi="Trebuchet MS"/>
        </w:rPr>
        <w:t>infection</w:t>
      </w:r>
      <w:r w:rsidRPr="00197EAA">
        <w:rPr>
          <w:rFonts w:ascii="Trebuchet MS" w:hAnsi="Trebuchet MS"/>
        </w:rPr>
        <w:t>,</w:t>
      </w:r>
      <w:r w:rsidR="00E1648F" w:rsidRPr="00197EAA">
        <w:rPr>
          <w:rFonts w:ascii="Trebuchet MS" w:hAnsi="Trebuchet MS"/>
        </w:rPr>
        <w:t xml:space="preserve"> contour irregu</w:t>
      </w:r>
      <w:r w:rsidRPr="00197EAA">
        <w:rPr>
          <w:rFonts w:ascii="Trebuchet MS" w:hAnsi="Trebuchet MS"/>
        </w:rPr>
        <w:t>larities, blot clot (DVT or PE),</w:t>
      </w:r>
      <w:r w:rsidR="00E1648F" w:rsidRPr="00197EAA">
        <w:rPr>
          <w:rFonts w:ascii="Trebuchet MS" w:hAnsi="Trebuchet MS"/>
        </w:rPr>
        <w:t xml:space="preserve"> asymmetries</w:t>
      </w:r>
      <w:r w:rsidRPr="00197EAA">
        <w:rPr>
          <w:rFonts w:ascii="Trebuchet MS" w:hAnsi="Trebuchet MS"/>
        </w:rPr>
        <w:t>, or complications from anesthesia</w:t>
      </w:r>
      <w:r w:rsidR="00E1648F" w:rsidRPr="00197EAA">
        <w:rPr>
          <w:rFonts w:ascii="Trebuchet MS" w:hAnsi="Trebuchet MS"/>
        </w:rPr>
        <w:t>.</w:t>
      </w:r>
    </w:p>
    <w:p w:rsidR="00BB5F14" w:rsidRPr="00197EAA" w:rsidRDefault="00BB5F14" w:rsidP="00EA3139">
      <w:pPr>
        <w:pStyle w:val="ListParagraph"/>
        <w:numPr>
          <w:ilvl w:val="0"/>
          <w:numId w:val="11"/>
        </w:numPr>
        <w:spacing w:after="60"/>
        <w:contextualSpacing w:val="0"/>
        <w:rPr>
          <w:rFonts w:ascii="Trebuchet MS" w:hAnsi="Trebuchet MS"/>
        </w:rPr>
      </w:pPr>
      <w:r w:rsidRPr="00197EAA">
        <w:rPr>
          <w:rFonts w:ascii="Trebuchet MS" w:hAnsi="Trebuchet MS"/>
        </w:rPr>
        <w:t>In 3-6 weeks, after swelling goes down, you may see lumpiness, dimples, and depressions. Much of this will get better on its own with more time. For this reason it should not be revised in the first 6 months.</w:t>
      </w:r>
    </w:p>
    <w:p w:rsidR="00BB5F14" w:rsidRPr="00197EAA" w:rsidRDefault="00BB5F14" w:rsidP="00D474E0">
      <w:pPr>
        <w:pStyle w:val="ListParagraph"/>
        <w:numPr>
          <w:ilvl w:val="0"/>
          <w:numId w:val="11"/>
        </w:numPr>
        <w:rPr>
          <w:rFonts w:ascii="Trebuchet MS" w:hAnsi="Trebuchet MS"/>
        </w:rPr>
      </w:pPr>
      <w:r w:rsidRPr="00197EAA">
        <w:rPr>
          <w:rFonts w:ascii="Trebuchet MS" w:hAnsi="Trebuchet MS"/>
        </w:rPr>
        <w:t>You may</w:t>
      </w:r>
      <w:r w:rsidR="00163B29" w:rsidRPr="00197EAA">
        <w:rPr>
          <w:rFonts w:ascii="Trebuchet MS" w:hAnsi="Trebuchet MS"/>
        </w:rPr>
        <w:t xml:space="preserve"> have</w:t>
      </w:r>
      <w:r w:rsidRPr="00197EAA">
        <w:rPr>
          <w:rFonts w:ascii="Trebuchet MS" w:hAnsi="Trebuchet MS"/>
        </w:rPr>
        <w:t xml:space="preserve"> </w:t>
      </w:r>
      <w:r w:rsidR="00163B29" w:rsidRPr="00197EAA">
        <w:rPr>
          <w:rFonts w:ascii="Trebuchet MS" w:hAnsi="Trebuchet MS"/>
        </w:rPr>
        <w:t>numbness at the surgical site</w:t>
      </w:r>
      <w:r w:rsidRPr="00197EAA">
        <w:rPr>
          <w:rFonts w:ascii="Trebuchet MS" w:hAnsi="Trebuchet MS"/>
        </w:rPr>
        <w:t>, but this should</w:t>
      </w:r>
      <w:r w:rsidR="00163B29" w:rsidRPr="00197EAA">
        <w:rPr>
          <w:rFonts w:ascii="Trebuchet MS" w:hAnsi="Trebuchet MS"/>
        </w:rPr>
        <w:t xml:space="preserve"> gradually get better after</w:t>
      </w:r>
      <w:r w:rsidRPr="00197EAA">
        <w:rPr>
          <w:rFonts w:ascii="Trebuchet MS" w:hAnsi="Trebuchet MS"/>
        </w:rPr>
        <w:t xml:space="preserve"> 3-6 months.</w:t>
      </w:r>
    </w:p>
    <w:p w:rsidR="00F62EAF" w:rsidRPr="00197EAA" w:rsidRDefault="00F62EAF" w:rsidP="00D474E0">
      <w:pPr>
        <w:pStyle w:val="ListParagraph"/>
        <w:numPr>
          <w:ilvl w:val="0"/>
          <w:numId w:val="11"/>
        </w:numPr>
        <w:rPr>
          <w:rFonts w:ascii="Trebuchet MS" w:hAnsi="Trebuchet MS"/>
        </w:rPr>
      </w:pPr>
      <w:r w:rsidRPr="00197EAA">
        <w:rPr>
          <w:rFonts w:ascii="Trebuchet MS" w:hAnsi="Trebuchet MS"/>
        </w:rPr>
        <w:t>If you have leg pain or swelling, trouble breathing, a fever or area of increased swelling, please call and be seen in the office as soon as possible. Trouble breathing and leg pain/swelling could indicate a DVT or PE, which can be fatal – please be seen by Dr. Ridgway or an emergency room that day.</w:t>
      </w:r>
    </w:p>
    <w:p w:rsidR="00EA3139" w:rsidRPr="00197EAA" w:rsidRDefault="00EA3139" w:rsidP="00EA3139">
      <w:pPr>
        <w:pStyle w:val="ListParagraph"/>
        <w:spacing w:after="0" w:line="160" w:lineRule="exact"/>
        <w:ind w:left="0"/>
        <w:rPr>
          <w:rFonts w:ascii="Trebuchet MS" w:hAnsi="Trebuchet MS"/>
          <w:b/>
        </w:rPr>
      </w:pPr>
    </w:p>
    <w:p w:rsidR="00EA3139" w:rsidRPr="00197EAA" w:rsidRDefault="00EA3139" w:rsidP="00EA3139">
      <w:pPr>
        <w:pStyle w:val="ListParagraph"/>
        <w:spacing w:after="0" w:line="160" w:lineRule="exact"/>
        <w:ind w:left="0"/>
        <w:rPr>
          <w:rFonts w:ascii="Trebuchet MS" w:hAnsi="Trebuchet MS"/>
          <w:b/>
        </w:rPr>
      </w:pPr>
    </w:p>
    <w:p w:rsidR="004466B8" w:rsidRPr="00197EAA" w:rsidRDefault="004466B8" w:rsidP="004466B8">
      <w:pPr>
        <w:rPr>
          <w:rFonts w:ascii="Trebuchet MS" w:hAnsi="Trebuchet MS" w:cs="Times New Roman"/>
        </w:rPr>
      </w:pPr>
      <w:r w:rsidRPr="00197EAA">
        <w:rPr>
          <w:rFonts w:ascii="Trebuchet MS" w:hAnsi="Trebuchet MS" w:cs="Times New Roman"/>
          <w:b/>
          <w:u w:val="single"/>
        </w:rPr>
        <w:t xml:space="preserve">Do’s and </w:t>
      </w:r>
      <w:proofErr w:type="spellStart"/>
      <w:proofErr w:type="gramStart"/>
      <w:r w:rsidRPr="00197EAA">
        <w:rPr>
          <w:rFonts w:ascii="Trebuchet MS" w:hAnsi="Trebuchet MS" w:cs="Times New Roman"/>
          <w:b/>
          <w:u w:val="single"/>
        </w:rPr>
        <w:t>Don’t’s</w:t>
      </w:r>
      <w:proofErr w:type="spellEnd"/>
      <w:proofErr w:type="gramEnd"/>
      <w:r w:rsidRPr="00197EAA">
        <w:rPr>
          <w:rFonts w:ascii="Trebuchet MS" w:hAnsi="Trebuchet MS" w:cs="Times New Roman"/>
          <w:b/>
          <w:u w:val="single"/>
        </w:rPr>
        <w:t xml:space="preserve"> for the next 6 weeks</w:t>
      </w:r>
      <w:r w:rsidRPr="00197EAA">
        <w:rPr>
          <w:rFonts w:ascii="Trebuchet MS" w:hAnsi="Trebuchet MS" w:cs="Times New Roman"/>
          <w:u w:val="single"/>
        </w:rPr>
        <w:t>:</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t>DO NOT drive a motor vehicle for 2 weeks until you can handle the steering wheel without discomfort. Do not drive while taking your narcotic. You will be able to wear a seat belt if you place a small pillow over your chest area.</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t>DO NOT engage in sexual activity for at least 1 week.</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t>DO NOT smoke or be around anyone who smokes for 2 weeks. Smoking delays healing and can lead to infection.</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lastRenderedPageBreak/>
        <w:t>DO NOT lift more than 5 pounds or bend at the waist to lift for 2 weeks.</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t xml:space="preserve">DO NOT participate in strenuous activities such as running or aerobics for 6 weeks.  When you do resume these activities, do so slowly.  If it hurts, it is too early.  </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t>DO NOT tan at the incision lines for at least 12 months.</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t>Do resume walking at a gentle pace.</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t>You may return to work in 1 to 6 weeks (average time is 3 weeks) depending upon your work activity.</w:t>
      </w:r>
    </w:p>
    <w:p w:rsidR="004466B8" w:rsidRPr="00197EAA" w:rsidRDefault="004466B8" w:rsidP="004466B8">
      <w:pPr>
        <w:pStyle w:val="ListParagraph"/>
        <w:numPr>
          <w:ilvl w:val="0"/>
          <w:numId w:val="19"/>
        </w:numPr>
        <w:spacing w:after="160" w:line="259" w:lineRule="auto"/>
        <w:rPr>
          <w:rFonts w:ascii="Trebuchet MS" w:hAnsi="Trebuchet MS" w:cs="Times New Roman"/>
        </w:rPr>
      </w:pPr>
      <w:r w:rsidRPr="00197EAA">
        <w:rPr>
          <w:rFonts w:ascii="Trebuchet MS" w:hAnsi="Trebuchet MS" w:cs="Times New Roman"/>
        </w:rPr>
        <w:t xml:space="preserve">Do report signs of infection. We want to see you as soon as possible if you have any of these signs. </w:t>
      </w:r>
    </w:p>
    <w:p w:rsidR="004466B8" w:rsidRPr="00197EAA" w:rsidRDefault="004466B8" w:rsidP="004466B8">
      <w:pPr>
        <w:spacing w:after="60"/>
        <w:ind w:left="720"/>
        <w:rPr>
          <w:rFonts w:ascii="Trebuchet MS" w:hAnsi="Trebuchet MS" w:cs="Times New Roman"/>
          <w:u w:val="single"/>
        </w:rPr>
      </w:pPr>
      <w:r w:rsidRPr="00197EAA">
        <w:rPr>
          <w:rFonts w:ascii="Trebuchet MS" w:hAnsi="Trebuchet MS" w:cs="Times New Roman"/>
          <w:u w:val="single"/>
        </w:rPr>
        <w:t>Signs of Infection:</w:t>
      </w:r>
    </w:p>
    <w:p w:rsidR="004466B8" w:rsidRPr="00197EAA" w:rsidRDefault="009F4E3C" w:rsidP="004466B8">
      <w:pPr>
        <w:pStyle w:val="ListParagraph"/>
        <w:numPr>
          <w:ilvl w:val="0"/>
          <w:numId w:val="20"/>
        </w:numPr>
        <w:spacing w:after="160" w:line="259" w:lineRule="auto"/>
        <w:rPr>
          <w:rFonts w:ascii="Trebuchet MS" w:hAnsi="Trebuchet MS" w:cs="Times New Roman"/>
        </w:rPr>
      </w:pPr>
      <w:r w:rsidRPr="00197EAA">
        <w:rPr>
          <w:rFonts w:ascii="Trebuchet MS" w:hAnsi="Trebuchet MS" w:cs="Times New Roman"/>
        </w:rPr>
        <w:t>A temperature over 101</w:t>
      </w:r>
      <w:r w:rsidR="004466B8" w:rsidRPr="00197EAA">
        <w:rPr>
          <w:rFonts w:ascii="Trebuchet MS" w:hAnsi="Trebuchet MS" w:cs="Times New Roman"/>
        </w:rPr>
        <w:t>˚ F or 38˚ C.</w:t>
      </w:r>
    </w:p>
    <w:p w:rsidR="004466B8" w:rsidRPr="00197EAA" w:rsidRDefault="004466B8" w:rsidP="004466B8">
      <w:pPr>
        <w:pStyle w:val="ListParagraph"/>
        <w:numPr>
          <w:ilvl w:val="0"/>
          <w:numId w:val="20"/>
        </w:numPr>
        <w:spacing w:after="160" w:line="259" w:lineRule="auto"/>
        <w:rPr>
          <w:rFonts w:ascii="Trebuchet MS" w:hAnsi="Trebuchet MS" w:cs="Times New Roman"/>
        </w:rPr>
      </w:pPr>
      <w:r w:rsidRPr="00197EAA">
        <w:rPr>
          <w:rFonts w:ascii="Trebuchet MS" w:hAnsi="Trebuchet MS" w:cs="Times New Roman"/>
        </w:rPr>
        <w:t>Redness at the incision line that is beginning to spread away from the incision after the first 48 hours.</w:t>
      </w:r>
    </w:p>
    <w:p w:rsidR="004466B8" w:rsidRPr="00197EAA" w:rsidRDefault="004466B8" w:rsidP="004466B8">
      <w:pPr>
        <w:pStyle w:val="ListParagraph"/>
        <w:numPr>
          <w:ilvl w:val="0"/>
          <w:numId w:val="20"/>
        </w:numPr>
        <w:spacing w:after="160" w:line="259" w:lineRule="auto"/>
        <w:rPr>
          <w:rFonts w:ascii="Trebuchet MS" w:hAnsi="Trebuchet MS" w:cs="Times New Roman"/>
        </w:rPr>
      </w:pPr>
      <w:r w:rsidRPr="00197EAA">
        <w:rPr>
          <w:rFonts w:ascii="Trebuchet MS" w:hAnsi="Trebuchet MS" w:cs="Times New Roman"/>
        </w:rPr>
        <w:t>Yellow pus-like or foul smelling drainage larger than dime size from the incision or drain sites.</w:t>
      </w:r>
    </w:p>
    <w:p w:rsidR="004466B8" w:rsidRPr="00197EAA" w:rsidRDefault="004466B8" w:rsidP="004466B8">
      <w:pPr>
        <w:pStyle w:val="ListParagraph"/>
        <w:numPr>
          <w:ilvl w:val="0"/>
          <w:numId w:val="20"/>
        </w:numPr>
        <w:spacing w:after="160" w:line="259" w:lineRule="auto"/>
        <w:rPr>
          <w:rFonts w:ascii="Trebuchet MS" w:hAnsi="Trebuchet MS" w:cs="Times New Roman"/>
        </w:rPr>
      </w:pPr>
      <w:r w:rsidRPr="00197EAA">
        <w:rPr>
          <w:rFonts w:ascii="Trebuchet MS" w:hAnsi="Trebuchet MS" w:cs="Times New Roman"/>
        </w:rPr>
        <w:t xml:space="preserve">Increased pain/discomfort that is not relieved by your pain medicine. </w:t>
      </w:r>
    </w:p>
    <w:p w:rsidR="004466B8" w:rsidRPr="00197EAA" w:rsidRDefault="004466B8" w:rsidP="004466B8">
      <w:pPr>
        <w:pStyle w:val="ListParagraph"/>
        <w:numPr>
          <w:ilvl w:val="0"/>
          <w:numId w:val="20"/>
        </w:numPr>
        <w:spacing w:after="160" w:line="259" w:lineRule="auto"/>
        <w:rPr>
          <w:rFonts w:ascii="Trebuchet MS" w:hAnsi="Trebuchet MS" w:cs="Times New Roman"/>
        </w:rPr>
      </w:pPr>
      <w:r w:rsidRPr="00197EAA">
        <w:rPr>
          <w:rFonts w:ascii="Trebuchet MS" w:hAnsi="Trebuchet MS" w:cs="Times New Roman"/>
        </w:rPr>
        <w:t>Increased swelling.</w:t>
      </w:r>
    </w:p>
    <w:p w:rsidR="00D474E0" w:rsidRPr="00197EAA" w:rsidRDefault="00D474E0" w:rsidP="00D474E0">
      <w:pPr>
        <w:pStyle w:val="ListParagraph"/>
        <w:rPr>
          <w:rFonts w:ascii="Trebuchet MS" w:eastAsia="Trebuchet MS" w:hAnsi="Trebuchet MS" w:cs="Trebuchet MS"/>
          <w:b/>
        </w:rPr>
      </w:pPr>
    </w:p>
    <w:p w:rsidR="00D474E0" w:rsidRPr="00197EAA" w:rsidRDefault="00D474E0" w:rsidP="00D474E0">
      <w:pPr>
        <w:rPr>
          <w:rFonts w:ascii="Trebuchet MS" w:eastAsia="Trebuchet MS" w:hAnsi="Trebuchet MS" w:cs="Trebuchet MS"/>
          <w:b/>
          <w:u w:val="single"/>
        </w:rPr>
      </w:pPr>
      <w:r w:rsidRPr="00197EAA">
        <w:rPr>
          <w:rFonts w:ascii="Trebuchet MS" w:eastAsia="Trebuchet MS" w:hAnsi="Trebuchet MS" w:cs="Trebuchet MS"/>
          <w:b/>
          <w:u w:val="single"/>
        </w:rPr>
        <w:t>CONTACT INFORMATION</w:t>
      </w:r>
    </w:p>
    <w:p w:rsidR="00D474E0" w:rsidRPr="00197EAA" w:rsidRDefault="00D474E0" w:rsidP="00D474E0">
      <w:pPr>
        <w:rPr>
          <w:rFonts w:ascii="Trebuchet MS" w:eastAsia="Trebuchet MS" w:hAnsi="Trebuchet MS" w:cs="Trebuchet MS"/>
        </w:rPr>
      </w:pPr>
      <w:r w:rsidRPr="00197EAA">
        <w:rPr>
          <w:rFonts w:ascii="Trebuchet MS" w:eastAsia="Trebuchet MS" w:hAnsi="Trebuchet MS" w:cs="Trebuchet MS"/>
          <w:b/>
        </w:rPr>
        <w:t xml:space="preserve">Office hours:  </w:t>
      </w:r>
      <w:r w:rsidRPr="00197EAA">
        <w:rPr>
          <w:rFonts w:ascii="Trebuchet MS" w:eastAsia="Trebuchet MS" w:hAnsi="Trebuchet MS" w:cs="Trebuchet MS"/>
        </w:rPr>
        <w:t>8:00 am – 4:00 pm, Monday – Thursday;   8:00 am – 1:00 pm Friday</w:t>
      </w:r>
    </w:p>
    <w:p w:rsidR="00D474E0" w:rsidRPr="00197EAA" w:rsidRDefault="00D474E0" w:rsidP="00D474E0">
      <w:pPr>
        <w:rPr>
          <w:rFonts w:ascii="Trebuchet MS" w:eastAsia="Trebuchet MS" w:hAnsi="Trebuchet MS" w:cs="Trebuchet MS"/>
        </w:rPr>
      </w:pPr>
      <w:r w:rsidRPr="00197EAA">
        <w:rPr>
          <w:rFonts w:ascii="Trebuchet MS" w:eastAsia="Trebuchet MS" w:hAnsi="Trebuchet MS" w:cs="Trebuchet MS"/>
        </w:rPr>
        <w:t>Please call 406-586-2620 during office hours, after office hours, and weekends.</w:t>
      </w:r>
    </w:p>
    <w:sectPr w:rsidR="00D474E0" w:rsidRPr="00197EAA" w:rsidSect="00050760">
      <w:footerReference w:type="default" r:id="rId9"/>
      <w:headerReference w:type="first" r:id="rId10"/>
      <w:footerReference w:type="first" r:id="rId11"/>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EC" w:rsidRDefault="00D87EEC" w:rsidP="00D87EEC">
      <w:pPr>
        <w:spacing w:after="0" w:line="240" w:lineRule="auto"/>
      </w:pPr>
      <w:r>
        <w:separator/>
      </w:r>
    </w:p>
  </w:endnote>
  <w:endnote w:type="continuationSeparator" w:id="0">
    <w:p w:rsidR="00D87EEC" w:rsidRDefault="00D87EEC" w:rsidP="00D8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EC" w:rsidRDefault="000F3934" w:rsidP="000F3934">
    <w:pPr>
      <w:pStyle w:val="Footer"/>
      <w:jc w:val="center"/>
    </w:pPr>
    <w:r>
      <w:rPr>
        <w:noProof/>
      </w:rPr>
      <w:drawing>
        <wp:inline distT="0" distB="0" distL="0" distR="0" wp14:anchorId="0E8A342C" wp14:editId="67003142">
          <wp:extent cx="5486400" cy="213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6400" cy="2139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EC" w:rsidRDefault="000F3934" w:rsidP="000F3934">
    <w:pPr>
      <w:pStyle w:val="Footer"/>
      <w:jc w:val="center"/>
    </w:pPr>
    <w:r>
      <w:rPr>
        <w:noProof/>
      </w:rPr>
      <w:drawing>
        <wp:inline distT="0" distB="0" distL="0" distR="0" wp14:anchorId="73ABDDC5" wp14:editId="2367B8E4">
          <wp:extent cx="5486400" cy="213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6400" cy="213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EC" w:rsidRDefault="00D87EEC" w:rsidP="00D87EEC">
      <w:pPr>
        <w:spacing w:after="0" w:line="240" w:lineRule="auto"/>
      </w:pPr>
      <w:r>
        <w:separator/>
      </w:r>
    </w:p>
  </w:footnote>
  <w:footnote w:type="continuationSeparator" w:id="0">
    <w:p w:rsidR="00D87EEC" w:rsidRDefault="00D87EEC" w:rsidP="00D87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EC" w:rsidRDefault="00D87EEC" w:rsidP="000F3934">
    <w:pPr>
      <w:pStyle w:val="Header"/>
      <w:jc w:val="center"/>
    </w:pPr>
    <w:r>
      <w:rPr>
        <w:noProof/>
      </w:rPr>
      <w:drawing>
        <wp:inline distT="0" distB="0" distL="0" distR="0" wp14:anchorId="0D6E9070" wp14:editId="65A7DBE5">
          <wp:extent cx="5486400" cy="93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939020"/>
                  </a:xfrm>
                  <a:prstGeom prst="rect">
                    <a:avLst/>
                  </a:prstGeom>
                </pic:spPr>
              </pic:pic>
            </a:graphicData>
          </a:graphic>
        </wp:inline>
      </w:drawing>
    </w:r>
  </w:p>
  <w:p w:rsidR="00D87EEC" w:rsidRDefault="00D87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A9B"/>
    <w:multiLevelType w:val="hybridMultilevel"/>
    <w:tmpl w:val="DBCC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0A3A"/>
    <w:multiLevelType w:val="hybridMultilevel"/>
    <w:tmpl w:val="F556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65F32"/>
    <w:multiLevelType w:val="hybridMultilevel"/>
    <w:tmpl w:val="7E4E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637DD"/>
    <w:multiLevelType w:val="hybridMultilevel"/>
    <w:tmpl w:val="954A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46F62"/>
    <w:multiLevelType w:val="hybridMultilevel"/>
    <w:tmpl w:val="92100C50"/>
    <w:lvl w:ilvl="0" w:tplc="5E44C59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CA1EA0"/>
    <w:multiLevelType w:val="hybridMultilevel"/>
    <w:tmpl w:val="4522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1725B"/>
    <w:multiLevelType w:val="hybridMultilevel"/>
    <w:tmpl w:val="F61636B0"/>
    <w:lvl w:ilvl="0" w:tplc="C5D632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859FA"/>
    <w:multiLevelType w:val="hybridMultilevel"/>
    <w:tmpl w:val="2A98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E1BE4"/>
    <w:multiLevelType w:val="hybridMultilevel"/>
    <w:tmpl w:val="7B84F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C18B3"/>
    <w:multiLevelType w:val="hybridMultilevel"/>
    <w:tmpl w:val="9C3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11648"/>
    <w:multiLevelType w:val="hybridMultilevel"/>
    <w:tmpl w:val="03682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93121"/>
    <w:multiLevelType w:val="hybridMultilevel"/>
    <w:tmpl w:val="15C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E08B0"/>
    <w:multiLevelType w:val="hybridMultilevel"/>
    <w:tmpl w:val="00D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38C3B3F"/>
    <w:multiLevelType w:val="hybridMultilevel"/>
    <w:tmpl w:val="233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64BC4"/>
    <w:multiLevelType w:val="hybridMultilevel"/>
    <w:tmpl w:val="B41E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52A9A"/>
    <w:multiLevelType w:val="hybridMultilevel"/>
    <w:tmpl w:val="05E8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43CE1"/>
    <w:multiLevelType w:val="hybridMultilevel"/>
    <w:tmpl w:val="A040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77A4C"/>
    <w:multiLevelType w:val="hybridMultilevel"/>
    <w:tmpl w:val="EC0AD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C901A63"/>
    <w:multiLevelType w:val="hybridMultilevel"/>
    <w:tmpl w:val="31F8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55F69"/>
    <w:multiLevelType w:val="hybridMultilevel"/>
    <w:tmpl w:val="A516EC22"/>
    <w:lvl w:ilvl="0" w:tplc="5E44C5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12"/>
  </w:num>
  <w:num w:numId="4">
    <w:abstractNumId w:val="5"/>
  </w:num>
  <w:num w:numId="5">
    <w:abstractNumId w:val="3"/>
  </w:num>
  <w:num w:numId="6">
    <w:abstractNumId w:val="1"/>
  </w:num>
  <w:num w:numId="7">
    <w:abstractNumId w:val="16"/>
  </w:num>
  <w:num w:numId="8">
    <w:abstractNumId w:val="15"/>
  </w:num>
  <w:num w:numId="9">
    <w:abstractNumId w:val="2"/>
  </w:num>
  <w:num w:numId="10">
    <w:abstractNumId w:val="7"/>
  </w:num>
  <w:num w:numId="11">
    <w:abstractNumId w:val="13"/>
  </w:num>
  <w:num w:numId="12">
    <w:abstractNumId w:val="0"/>
  </w:num>
  <w:num w:numId="13">
    <w:abstractNumId w:val="18"/>
  </w:num>
  <w:num w:numId="14">
    <w:abstractNumId w:val="19"/>
  </w:num>
  <w:num w:numId="15">
    <w:abstractNumId w:val="9"/>
  </w:num>
  <w:num w:numId="16">
    <w:abstractNumId w:val="10"/>
  </w:num>
  <w:num w:numId="17">
    <w:abstractNumId w:val="8"/>
  </w:num>
  <w:num w:numId="18">
    <w:abstractNumId w:val="1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2D"/>
    <w:rsid w:val="00050760"/>
    <w:rsid w:val="000F3934"/>
    <w:rsid w:val="001444DC"/>
    <w:rsid w:val="00163B29"/>
    <w:rsid w:val="00197EAA"/>
    <w:rsid w:val="003A21B5"/>
    <w:rsid w:val="004466B8"/>
    <w:rsid w:val="0047532D"/>
    <w:rsid w:val="004E2742"/>
    <w:rsid w:val="005B4431"/>
    <w:rsid w:val="006D5ECD"/>
    <w:rsid w:val="00925963"/>
    <w:rsid w:val="009F4E3C"/>
    <w:rsid w:val="00BB5F14"/>
    <w:rsid w:val="00D474E0"/>
    <w:rsid w:val="00D80B2E"/>
    <w:rsid w:val="00D87EEC"/>
    <w:rsid w:val="00E1648F"/>
    <w:rsid w:val="00EA3139"/>
    <w:rsid w:val="00ED2FA5"/>
    <w:rsid w:val="00EE0694"/>
    <w:rsid w:val="00F6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2D"/>
    <w:pPr>
      <w:ind w:left="720"/>
      <w:contextualSpacing/>
    </w:pPr>
  </w:style>
  <w:style w:type="paragraph" w:styleId="Header">
    <w:name w:val="header"/>
    <w:basedOn w:val="Normal"/>
    <w:link w:val="HeaderChar"/>
    <w:uiPriority w:val="99"/>
    <w:unhideWhenUsed/>
    <w:rsid w:val="00D8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EC"/>
  </w:style>
  <w:style w:type="paragraph" w:styleId="Footer">
    <w:name w:val="footer"/>
    <w:basedOn w:val="Normal"/>
    <w:link w:val="FooterChar"/>
    <w:uiPriority w:val="99"/>
    <w:unhideWhenUsed/>
    <w:rsid w:val="00D8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EC"/>
  </w:style>
  <w:style w:type="paragraph" w:styleId="BalloonText">
    <w:name w:val="Balloon Text"/>
    <w:basedOn w:val="Normal"/>
    <w:link w:val="BalloonTextChar"/>
    <w:uiPriority w:val="99"/>
    <w:semiHidden/>
    <w:unhideWhenUsed/>
    <w:rsid w:val="00D87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2D"/>
    <w:pPr>
      <w:ind w:left="720"/>
      <w:contextualSpacing/>
    </w:pPr>
  </w:style>
  <w:style w:type="paragraph" w:styleId="Header">
    <w:name w:val="header"/>
    <w:basedOn w:val="Normal"/>
    <w:link w:val="HeaderChar"/>
    <w:uiPriority w:val="99"/>
    <w:unhideWhenUsed/>
    <w:rsid w:val="00D8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EC"/>
  </w:style>
  <w:style w:type="paragraph" w:styleId="Footer">
    <w:name w:val="footer"/>
    <w:basedOn w:val="Normal"/>
    <w:link w:val="FooterChar"/>
    <w:uiPriority w:val="99"/>
    <w:unhideWhenUsed/>
    <w:rsid w:val="00D8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EC"/>
  </w:style>
  <w:style w:type="paragraph" w:styleId="BalloonText">
    <w:name w:val="Balloon Text"/>
    <w:basedOn w:val="Normal"/>
    <w:link w:val="BalloonTextChar"/>
    <w:uiPriority w:val="99"/>
    <w:semiHidden/>
    <w:unhideWhenUsed/>
    <w:rsid w:val="00D87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90B7-97B4-4A05-94B5-FA811927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at Brian Chisdak MD</dc:creator>
  <cp:lastModifiedBy>Office at Brian Chisdak MD</cp:lastModifiedBy>
  <cp:revision>5</cp:revision>
  <cp:lastPrinted>2018-06-26T17:36:00Z</cp:lastPrinted>
  <dcterms:created xsi:type="dcterms:W3CDTF">2017-11-06T16:49:00Z</dcterms:created>
  <dcterms:modified xsi:type="dcterms:W3CDTF">2018-06-26T17:55:00Z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-1471384445</vt:i4>
  </property>
</Properties>
</file>